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17EDA" w14:textId="77777777" w:rsidR="00713FE6" w:rsidRPr="002265CC" w:rsidRDefault="00713FE6" w:rsidP="00713FE6">
      <w:pPr>
        <w:jc w:val="center"/>
        <w:rPr>
          <w:rFonts w:ascii="Times New Roman" w:hAnsi="Times New Roman" w:cs="Times New Roman"/>
          <w:b/>
          <w:color w:val="830D12"/>
          <w:sz w:val="40"/>
          <w:szCs w:val="40"/>
          <w:u w:val="single"/>
        </w:rPr>
      </w:pPr>
      <w:r w:rsidRPr="002265CC">
        <w:rPr>
          <w:rFonts w:ascii="Times New Roman" w:hAnsi="Times New Roman" w:cs="Times New Roman"/>
          <w:b/>
          <w:noProof/>
          <w:color w:val="830D12"/>
          <w:sz w:val="40"/>
          <w:szCs w:val="40"/>
          <w:u w:val="single"/>
        </w:rPr>
        <w:drawing>
          <wp:inline distT="0" distB="0" distL="0" distR="0" wp14:anchorId="64ECA2E8" wp14:editId="65328887">
            <wp:extent cx="3290207" cy="118110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rS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0037" cy="1202577"/>
                    </a:xfrm>
                    <a:prstGeom prst="rect">
                      <a:avLst/>
                    </a:prstGeom>
                  </pic:spPr>
                </pic:pic>
              </a:graphicData>
            </a:graphic>
          </wp:inline>
        </w:drawing>
      </w:r>
    </w:p>
    <w:p w14:paraId="096C3BAD" w14:textId="4E769B96" w:rsidR="00713FE6" w:rsidRPr="002265CC" w:rsidRDefault="00713FE6" w:rsidP="00713FE6">
      <w:pPr>
        <w:jc w:val="center"/>
        <w:rPr>
          <w:rFonts w:ascii="Times New Roman" w:hAnsi="Times New Roman" w:cs="Times New Roman"/>
          <w:b/>
          <w:color w:val="830D12"/>
          <w:sz w:val="40"/>
          <w:szCs w:val="40"/>
        </w:rPr>
      </w:pPr>
      <w:r w:rsidRPr="002265CC">
        <w:rPr>
          <w:rFonts w:ascii="Times New Roman" w:hAnsi="Times New Roman" w:cs="Times New Roman"/>
          <w:b/>
          <w:color w:val="830D12"/>
          <w:sz w:val="40"/>
          <w:szCs w:val="40"/>
        </w:rPr>
        <w:t xml:space="preserve">RRHS Counselor Corner – </w:t>
      </w:r>
      <w:r w:rsidR="00450825">
        <w:rPr>
          <w:rFonts w:ascii="Times New Roman" w:hAnsi="Times New Roman" w:cs="Times New Roman"/>
          <w:b/>
          <w:color w:val="830D12"/>
          <w:sz w:val="40"/>
          <w:szCs w:val="40"/>
        </w:rPr>
        <w:t>October</w:t>
      </w:r>
      <w:r w:rsidRPr="002265CC">
        <w:rPr>
          <w:rFonts w:ascii="Times New Roman" w:hAnsi="Times New Roman" w:cs="Times New Roman"/>
          <w:b/>
          <w:color w:val="830D12"/>
          <w:sz w:val="40"/>
          <w:szCs w:val="40"/>
        </w:rPr>
        <w:t xml:space="preserve"> 202</w:t>
      </w:r>
      <w:r w:rsidR="00D43018">
        <w:rPr>
          <w:rFonts w:ascii="Times New Roman" w:hAnsi="Times New Roman" w:cs="Times New Roman"/>
          <w:b/>
          <w:color w:val="830D12"/>
          <w:sz w:val="40"/>
          <w:szCs w:val="40"/>
        </w:rPr>
        <w:t>4</w:t>
      </w:r>
    </w:p>
    <w:p w14:paraId="183A2475" w14:textId="06FE2E42" w:rsidR="00713FE6" w:rsidRPr="002265CC" w:rsidRDefault="00713FE6" w:rsidP="00713FE6">
      <w:pPr>
        <w:tabs>
          <w:tab w:val="left" w:pos="965"/>
        </w:tabs>
        <w:jc w:val="center"/>
        <w:rPr>
          <w:rFonts w:ascii="Times New Roman" w:hAnsi="Times New Roman" w:cs="Times New Roman"/>
          <w:b/>
          <w:sz w:val="20"/>
          <w:szCs w:val="20"/>
        </w:rPr>
      </w:pPr>
      <w:r w:rsidRPr="002265CC">
        <w:rPr>
          <w:rFonts w:ascii="Times New Roman" w:hAnsi="Times New Roman" w:cs="Times New Roman"/>
          <w:b/>
          <w:sz w:val="20"/>
          <w:szCs w:val="20"/>
        </w:rPr>
        <w:t>Updated</w:t>
      </w:r>
      <w:r w:rsidR="009D60C1" w:rsidRPr="002265CC">
        <w:rPr>
          <w:rFonts w:ascii="Times New Roman" w:hAnsi="Times New Roman" w:cs="Times New Roman"/>
          <w:b/>
          <w:sz w:val="20"/>
          <w:szCs w:val="20"/>
        </w:rPr>
        <w:t xml:space="preserve">: </w:t>
      </w:r>
      <w:r w:rsidR="00367B9E">
        <w:rPr>
          <w:rFonts w:ascii="Times New Roman" w:hAnsi="Times New Roman" w:cs="Times New Roman"/>
          <w:b/>
          <w:sz w:val="20"/>
          <w:szCs w:val="20"/>
        </w:rPr>
        <w:t>October 2</w:t>
      </w:r>
      <w:r w:rsidR="00D43018">
        <w:rPr>
          <w:rFonts w:ascii="Times New Roman" w:hAnsi="Times New Roman" w:cs="Times New Roman"/>
          <w:b/>
          <w:sz w:val="20"/>
          <w:szCs w:val="20"/>
        </w:rPr>
        <w:t>, 2024</w:t>
      </w:r>
    </w:p>
    <w:p w14:paraId="0995505C" w14:textId="77777777" w:rsidR="00713FE6" w:rsidRPr="002265CC" w:rsidRDefault="00713FE6" w:rsidP="00713FE6">
      <w:pPr>
        <w:tabs>
          <w:tab w:val="left" w:pos="965"/>
        </w:tabs>
        <w:jc w:val="center"/>
        <w:rPr>
          <w:rFonts w:ascii="Times New Roman" w:hAnsi="Times New Roman" w:cs="Times New Roman"/>
          <w:b/>
          <w:sz w:val="20"/>
          <w:szCs w:val="20"/>
        </w:rPr>
      </w:pPr>
    </w:p>
    <w:p w14:paraId="40388136" w14:textId="77777777" w:rsidR="00713FE6" w:rsidRPr="002265CC" w:rsidRDefault="00367B9E" w:rsidP="00713FE6">
      <w:pPr>
        <w:pStyle w:val="NoSpacing"/>
        <w:jc w:val="center"/>
        <w:rPr>
          <w:rFonts w:ascii="Times New Roman" w:hAnsi="Times New Roman" w:cs="Times New Roman"/>
          <w:sz w:val="32"/>
          <w:szCs w:val="24"/>
        </w:rPr>
      </w:pPr>
      <w:hyperlink r:id="rId7" w:history="1">
        <w:r w:rsidR="00713FE6" w:rsidRPr="002265CC">
          <w:rPr>
            <w:rStyle w:val="Hyperlink"/>
            <w:rFonts w:ascii="Times New Roman" w:hAnsi="Times New Roman" w:cs="Times New Roman"/>
            <w:sz w:val="32"/>
            <w:szCs w:val="24"/>
          </w:rPr>
          <w:t>http://www.rrcs.org/HS_Guidance.aspx</w:t>
        </w:r>
      </w:hyperlink>
    </w:p>
    <w:p w14:paraId="52C1B967" w14:textId="6220594F" w:rsidR="00713FE6" w:rsidRPr="002265CC" w:rsidRDefault="00713FE6" w:rsidP="00713FE6">
      <w:pPr>
        <w:pStyle w:val="NoSpacing"/>
        <w:jc w:val="center"/>
        <w:rPr>
          <w:rFonts w:ascii="Times New Roman" w:hAnsi="Times New Roman" w:cs="Times New Roman"/>
          <w:sz w:val="32"/>
          <w:szCs w:val="24"/>
        </w:rPr>
      </w:pPr>
      <w:r w:rsidRPr="002265CC">
        <w:rPr>
          <w:rFonts w:ascii="Times New Roman" w:hAnsi="Times New Roman" w:cs="Times New Roman"/>
          <w:sz w:val="32"/>
          <w:szCs w:val="24"/>
        </w:rPr>
        <w:t>T:@rrcsdcounseling</w:t>
      </w:r>
    </w:p>
    <w:p w14:paraId="0E0F1D85" w14:textId="48003842" w:rsidR="00713FE6" w:rsidRPr="002265CC" w:rsidRDefault="00713FE6" w:rsidP="00713FE6">
      <w:pPr>
        <w:pStyle w:val="NoSpacing"/>
        <w:jc w:val="center"/>
        <w:rPr>
          <w:rFonts w:ascii="Times New Roman" w:hAnsi="Times New Roman" w:cs="Times New Roman"/>
          <w:sz w:val="32"/>
          <w:szCs w:val="24"/>
        </w:rPr>
      </w:pPr>
      <w:r w:rsidRPr="002265C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AC929C" wp14:editId="4B7B20AE">
                <wp:simplePos x="0" y="0"/>
                <wp:positionH relativeFrom="margin">
                  <wp:align>right</wp:align>
                </wp:positionH>
                <wp:positionV relativeFrom="paragraph">
                  <wp:posOffset>97790</wp:posOffset>
                </wp:positionV>
                <wp:extent cx="6831965" cy="541020"/>
                <wp:effectExtent l="0" t="0" r="2603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541020"/>
                        </a:xfrm>
                        <a:prstGeom prst="rect">
                          <a:avLst/>
                        </a:prstGeom>
                        <a:solidFill>
                          <a:srgbClr val="A50021"/>
                        </a:solidFill>
                        <a:ln>
                          <a:headEnd/>
                          <a:tailEnd/>
                        </a:ln>
                      </wps:spPr>
                      <wps:style>
                        <a:lnRef idx="1">
                          <a:schemeClr val="accent5"/>
                        </a:lnRef>
                        <a:fillRef idx="2">
                          <a:schemeClr val="accent5"/>
                        </a:fillRef>
                        <a:effectRef idx="1">
                          <a:schemeClr val="accent5"/>
                        </a:effectRef>
                        <a:fontRef idx="minor">
                          <a:schemeClr val="dk1"/>
                        </a:fontRef>
                      </wps:style>
                      <wps:txbx>
                        <w:txbxContent>
                          <w:p w14:paraId="2E7E2941" w14:textId="77777777" w:rsidR="00713FE6" w:rsidRDefault="00713FE6" w:rsidP="00713FE6">
                            <w:pPr>
                              <w:pStyle w:val="NoSpacing"/>
                              <w:jc w:val="center"/>
                            </w:pPr>
                            <w:r w:rsidRPr="001E0DC5">
                              <w:rPr>
                                <w:rFonts w:ascii="Times New Roman" w:hAnsi="Times New Roman" w:cs="Times New Roman"/>
                                <w:b/>
                                <w:sz w:val="44"/>
                                <w:szCs w:val="24"/>
                              </w:rPr>
                              <w:t xml:space="preserve">Programming and Resources for </w:t>
                            </w:r>
                            <w:proofErr w:type="gramStart"/>
                            <w:r>
                              <w:rPr>
                                <w:rFonts w:ascii="Times New Roman" w:hAnsi="Times New Roman" w:cs="Times New Roman"/>
                                <w:b/>
                                <w:sz w:val="44"/>
                                <w:szCs w:val="24"/>
                              </w:rPr>
                              <w:t>Seniors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C929C" id="_x0000_t202" coordsize="21600,21600" o:spt="202" path="m,l,21600r21600,l21600,xe">
                <v:stroke joinstyle="miter"/>
                <v:path gradientshapeok="t" o:connecttype="rect"/>
              </v:shapetype>
              <v:shape id="Text Box 2" o:spid="_x0000_s1026" type="#_x0000_t202" style="position:absolute;left:0;text-align:left;margin-left:486.75pt;margin-top:7.7pt;width:537.95pt;height:42.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" fillcolor="#a50021" strokecolor="#5b9bd5 [3208]" strokeweight=".5pt">
                <v:textbox>
                  <w:txbxContent>
                    <w:p w14:paraId="2E7E2941" w14:textId="77777777" w:rsidR="00713FE6" w:rsidRDefault="00713FE6" w:rsidP="00713FE6">
                      <w:pPr>
                        <w:pStyle w:val="NoSpacing"/>
                        <w:jc w:val="center"/>
                      </w:pPr>
                      <w:r w:rsidRPr="001E0DC5">
                        <w:rPr>
                          <w:rFonts w:ascii="Times New Roman" w:hAnsi="Times New Roman" w:cs="Times New Roman"/>
                          <w:b/>
                          <w:sz w:val="44"/>
                          <w:szCs w:val="24"/>
                        </w:rPr>
                        <w:t xml:space="preserve">Programming and Resources for </w:t>
                      </w:r>
                      <w:proofErr w:type="gramStart"/>
                      <w:r>
                        <w:rPr>
                          <w:rFonts w:ascii="Times New Roman" w:hAnsi="Times New Roman" w:cs="Times New Roman"/>
                          <w:b/>
                          <w:sz w:val="44"/>
                          <w:szCs w:val="24"/>
                        </w:rPr>
                        <w:t>Seniors</w:t>
                      </w:r>
                      <w:proofErr w:type="gramEnd"/>
                    </w:p>
                  </w:txbxContent>
                </v:textbox>
                <w10:wrap anchorx="margin"/>
              </v:shape>
            </w:pict>
          </mc:Fallback>
        </mc:AlternateContent>
      </w:r>
    </w:p>
    <w:p w14:paraId="6CF27484" w14:textId="77777777" w:rsidR="00713FE6" w:rsidRPr="002265CC" w:rsidRDefault="00713FE6" w:rsidP="00713FE6">
      <w:pPr>
        <w:tabs>
          <w:tab w:val="left" w:pos="965"/>
        </w:tabs>
        <w:rPr>
          <w:rFonts w:ascii="Times New Roman" w:hAnsi="Times New Roman" w:cs="Times New Roman"/>
          <w:sz w:val="16"/>
        </w:rPr>
      </w:pPr>
    </w:p>
    <w:p w14:paraId="2C6CCC76" w14:textId="2E13C884" w:rsidR="00713FE6" w:rsidRPr="002265CC" w:rsidRDefault="00713FE6" w:rsidP="00713FE6">
      <w:pPr>
        <w:pStyle w:val="NoSpacing"/>
        <w:rPr>
          <w:rStyle w:val="Strong"/>
          <w:rFonts w:ascii="Times New Roman" w:hAnsi="Times New Roman" w:cs="Times New Roman"/>
          <w:sz w:val="24"/>
          <w:szCs w:val="24"/>
          <w:u w:val="single"/>
        </w:rPr>
      </w:pPr>
    </w:p>
    <w:p w14:paraId="006577DC" w14:textId="77777777" w:rsidR="00F274D9" w:rsidRPr="002265CC" w:rsidRDefault="00F274D9" w:rsidP="00F274D9">
      <w:pPr>
        <w:jc w:val="center"/>
        <w:rPr>
          <w:rFonts w:ascii="Times New Roman" w:hAnsi="Times New Roman" w:cs="Times New Roman"/>
          <w:b/>
          <w:u w:val="single"/>
        </w:rPr>
      </w:pPr>
    </w:p>
    <w:p w14:paraId="2C8DC554" w14:textId="77777777" w:rsidR="00414D25" w:rsidRDefault="00414D25" w:rsidP="00B316EB">
      <w:pPr>
        <w:autoSpaceDE w:val="0"/>
        <w:autoSpaceDN w:val="0"/>
        <w:adjustRightInd w:val="0"/>
        <w:rPr>
          <w:rFonts w:ascii="Times New Roman" w:hAnsi="Times New Roman" w:cs="Times New Roman"/>
          <w:b/>
          <w:bCs/>
          <w:u w:val="single"/>
        </w:rPr>
      </w:pPr>
    </w:p>
    <w:p w14:paraId="1B211C21" w14:textId="6436FCD1" w:rsidR="00B316EB" w:rsidRPr="002265CC" w:rsidRDefault="00B316EB" w:rsidP="00B316EB">
      <w:pPr>
        <w:autoSpaceDE w:val="0"/>
        <w:autoSpaceDN w:val="0"/>
        <w:adjustRightInd w:val="0"/>
        <w:rPr>
          <w:rFonts w:ascii="Times New Roman" w:hAnsi="Times New Roman" w:cs="Times New Roman"/>
          <w:b/>
          <w:bCs/>
          <w:u w:val="single"/>
        </w:rPr>
      </w:pPr>
      <w:r w:rsidRPr="002265CC">
        <w:rPr>
          <w:rFonts w:ascii="Times New Roman" w:hAnsi="Times New Roman" w:cs="Times New Roman"/>
          <w:b/>
          <w:bCs/>
          <w:u w:val="single"/>
        </w:rPr>
        <w:t xml:space="preserve">FAFSA for </w:t>
      </w:r>
      <w:proofErr w:type="gramStart"/>
      <w:r w:rsidRPr="002265CC">
        <w:rPr>
          <w:rFonts w:ascii="Times New Roman" w:hAnsi="Times New Roman" w:cs="Times New Roman"/>
          <w:b/>
          <w:bCs/>
          <w:u w:val="single"/>
        </w:rPr>
        <w:t>Seniors</w:t>
      </w:r>
      <w:bookmarkStart w:id="0" w:name="_GoBack"/>
      <w:bookmarkEnd w:id="0"/>
      <w:proofErr w:type="gramEnd"/>
    </w:p>
    <w:p w14:paraId="6040CC84" w14:textId="77777777" w:rsidR="00B316EB" w:rsidRPr="002265CC" w:rsidRDefault="00B316EB" w:rsidP="00B316EB">
      <w:pPr>
        <w:autoSpaceDE w:val="0"/>
        <w:autoSpaceDN w:val="0"/>
        <w:adjustRightInd w:val="0"/>
        <w:rPr>
          <w:rFonts w:ascii="Times New Roman" w:hAnsi="Times New Roman" w:cs="Times New Roman"/>
        </w:rPr>
      </w:pPr>
      <w:r w:rsidRPr="002265CC">
        <w:rPr>
          <w:rFonts w:ascii="Times New Roman" w:hAnsi="Times New Roman" w:cs="Times New Roman"/>
        </w:rPr>
        <w:t>Please remember that the Free Application for Federal Student Aid (FAFSA) will begin taking submission</w:t>
      </w:r>
    </w:p>
    <w:p w14:paraId="30F2DC70" w14:textId="3BCDD9F5" w:rsidR="00B316EB" w:rsidRPr="002265CC" w:rsidRDefault="00B316EB" w:rsidP="00B316EB">
      <w:pPr>
        <w:autoSpaceDE w:val="0"/>
        <w:autoSpaceDN w:val="0"/>
        <w:adjustRightInd w:val="0"/>
        <w:rPr>
          <w:rFonts w:ascii="Times New Roman" w:hAnsi="Times New Roman" w:cs="Times New Roman"/>
        </w:rPr>
      </w:pPr>
      <w:proofErr w:type="gramStart"/>
      <w:r w:rsidRPr="002265CC">
        <w:rPr>
          <w:rFonts w:ascii="Times New Roman" w:hAnsi="Times New Roman" w:cs="Times New Roman"/>
        </w:rPr>
        <w:t>starting</w:t>
      </w:r>
      <w:proofErr w:type="gramEnd"/>
      <w:r w:rsidRPr="002265CC">
        <w:rPr>
          <w:rFonts w:ascii="Times New Roman" w:hAnsi="Times New Roman" w:cs="Times New Roman"/>
        </w:rPr>
        <w:t xml:space="preserve"> </w:t>
      </w:r>
      <w:r w:rsidR="00450825">
        <w:rPr>
          <w:rFonts w:ascii="Times New Roman" w:hAnsi="Times New Roman" w:cs="Times New Roman"/>
        </w:rPr>
        <w:t>December</w:t>
      </w:r>
      <w:r w:rsidRPr="002265CC">
        <w:rPr>
          <w:rFonts w:ascii="Times New Roman" w:hAnsi="Times New Roman" w:cs="Times New Roman"/>
        </w:rPr>
        <w:t xml:space="preserve"> 1. Financial aid at colleges tends to </w:t>
      </w:r>
      <w:proofErr w:type="gramStart"/>
      <w:r w:rsidRPr="002265CC">
        <w:rPr>
          <w:rFonts w:ascii="Times New Roman" w:hAnsi="Times New Roman" w:cs="Times New Roman"/>
        </w:rPr>
        <w:t>be disbursed</w:t>
      </w:r>
      <w:proofErr w:type="gramEnd"/>
      <w:r w:rsidRPr="002265CC">
        <w:rPr>
          <w:rFonts w:ascii="Times New Roman" w:hAnsi="Times New Roman" w:cs="Times New Roman"/>
        </w:rPr>
        <w:t xml:space="preserve"> in the month or two immediately following</w:t>
      </w:r>
    </w:p>
    <w:p w14:paraId="6FFF9185" w14:textId="72DEC670" w:rsidR="00B316EB" w:rsidRPr="002265CC" w:rsidRDefault="00B316EB" w:rsidP="00B316EB">
      <w:pPr>
        <w:autoSpaceDE w:val="0"/>
        <w:autoSpaceDN w:val="0"/>
        <w:adjustRightInd w:val="0"/>
        <w:rPr>
          <w:rFonts w:ascii="Times New Roman" w:hAnsi="Times New Roman" w:cs="Times New Roman"/>
        </w:rPr>
      </w:pPr>
      <w:proofErr w:type="gramStart"/>
      <w:r w:rsidRPr="002265CC">
        <w:rPr>
          <w:rFonts w:ascii="Times New Roman" w:hAnsi="Times New Roman" w:cs="Times New Roman"/>
        </w:rPr>
        <w:t>the</w:t>
      </w:r>
      <w:proofErr w:type="gramEnd"/>
      <w:r w:rsidRPr="002265CC">
        <w:rPr>
          <w:rFonts w:ascii="Times New Roman" w:hAnsi="Times New Roman" w:cs="Times New Roman"/>
        </w:rPr>
        <w:t xml:space="preserve"> deadline, so please be aware of this early deadline. College Now </w:t>
      </w:r>
      <w:r w:rsidR="00F70D78" w:rsidRPr="002265CC">
        <w:rPr>
          <w:rFonts w:ascii="Times New Roman" w:hAnsi="Times New Roman" w:cs="Times New Roman"/>
        </w:rPr>
        <w:t xml:space="preserve">will provide information via a video that </w:t>
      </w:r>
      <w:proofErr w:type="gramStart"/>
      <w:r w:rsidR="00F70D78" w:rsidRPr="002265CC">
        <w:rPr>
          <w:rFonts w:ascii="Times New Roman" w:hAnsi="Times New Roman" w:cs="Times New Roman"/>
        </w:rPr>
        <w:t>will be emailed to all students and parents and posted to the school website</w:t>
      </w:r>
      <w:proofErr w:type="gramEnd"/>
      <w:r w:rsidR="00F70D78" w:rsidRPr="002265CC">
        <w:rPr>
          <w:rFonts w:ascii="Times New Roman" w:hAnsi="Times New Roman" w:cs="Times New Roman"/>
        </w:rPr>
        <w:t xml:space="preserve">. </w:t>
      </w:r>
    </w:p>
    <w:p w14:paraId="676FA8F3" w14:textId="77777777" w:rsidR="00713FE6" w:rsidRPr="002265CC" w:rsidRDefault="00713FE6" w:rsidP="00B316EB">
      <w:pPr>
        <w:autoSpaceDE w:val="0"/>
        <w:autoSpaceDN w:val="0"/>
        <w:adjustRightInd w:val="0"/>
        <w:rPr>
          <w:rFonts w:ascii="Times New Roman" w:hAnsi="Times New Roman" w:cs="Times New Roman"/>
          <w:color w:val="222222"/>
        </w:rPr>
      </w:pPr>
    </w:p>
    <w:p w14:paraId="37020A87" w14:textId="77777777" w:rsidR="00713FE6" w:rsidRPr="002265CC" w:rsidRDefault="00713FE6" w:rsidP="00713FE6">
      <w:pPr>
        <w:pStyle w:val="NoSpacing"/>
        <w:rPr>
          <w:rStyle w:val="Strong"/>
          <w:rFonts w:ascii="Times New Roman" w:hAnsi="Times New Roman" w:cs="Times New Roman"/>
          <w:sz w:val="24"/>
          <w:szCs w:val="24"/>
          <w:u w:val="single"/>
        </w:rPr>
      </w:pPr>
      <w:r w:rsidRPr="002265CC">
        <w:rPr>
          <w:rStyle w:val="Strong"/>
          <w:rFonts w:ascii="Times New Roman" w:hAnsi="Times New Roman" w:cs="Times New Roman"/>
          <w:sz w:val="24"/>
          <w:szCs w:val="24"/>
          <w:u w:val="single"/>
        </w:rPr>
        <w:t>Scholarships</w:t>
      </w:r>
    </w:p>
    <w:p w14:paraId="645A9C6E" w14:textId="77777777" w:rsidR="00713FE6" w:rsidRPr="002265CC" w:rsidRDefault="00713FE6" w:rsidP="00713FE6">
      <w:pPr>
        <w:autoSpaceDE w:val="0"/>
        <w:autoSpaceDN w:val="0"/>
        <w:adjustRightInd w:val="0"/>
        <w:rPr>
          <w:rFonts w:ascii="Times New Roman" w:hAnsi="Times New Roman" w:cs="Times New Roman"/>
          <w:shd w:val="clear" w:color="auto" w:fill="FFFFFF"/>
        </w:rPr>
      </w:pPr>
      <w:r w:rsidRPr="002265CC">
        <w:rPr>
          <w:rFonts w:ascii="Times New Roman" w:hAnsi="Times New Roman" w:cs="Times New Roman"/>
          <w:shd w:val="clear" w:color="auto" w:fill="FFFFFF"/>
        </w:rPr>
        <w:t xml:space="preserve">Students should log in to their Clever account to account </w:t>
      </w:r>
      <w:proofErr w:type="spellStart"/>
      <w:r w:rsidRPr="002265CC">
        <w:rPr>
          <w:rFonts w:ascii="Times New Roman" w:hAnsi="Times New Roman" w:cs="Times New Roman"/>
          <w:shd w:val="clear" w:color="auto" w:fill="FFFFFF"/>
        </w:rPr>
        <w:t>Naviance</w:t>
      </w:r>
      <w:proofErr w:type="spellEnd"/>
      <w:r w:rsidRPr="002265CC">
        <w:rPr>
          <w:rFonts w:ascii="Times New Roman" w:hAnsi="Times New Roman" w:cs="Times New Roman"/>
          <w:shd w:val="clear" w:color="auto" w:fill="FFFFFF"/>
        </w:rPr>
        <w:t>.  Once on the Homepage, click the "Colleges" tab at the top of the screen.  Then, under </w:t>
      </w:r>
      <w:r w:rsidRPr="002265CC">
        <w:rPr>
          <w:rFonts w:ascii="Times New Roman" w:hAnsi="Times New Roman" w:cs="Times New Roman"/>
          <w:i/>
          <w:iCs/>
          <w:shd w:val="clear" w:color="auto" w:fill="FFFFFF"/>
        </w:rPr>
        <w:t>Scholarships &amp; Money</w:t>
      </w:r>
      <w:r w:rsidRPr="002265CC">
        <w:rPr>
          <w:rFonts w:ascii="Times New Roman" w:hAnsi="Times New Roman" w:cs="Times New Roman"/>
          <w:shd w:val="clear" w:color="auto" w:fill="FFFFFF"/>
        </w:rPr>
        <w:t xml:space="preserve">, navigate to Scholarship List.  Here you can either look for College-Specific Scholarships, or click on "Local and Regional Scholarships" to access over 150 that we have shared with you.  A great option is to sort by Deadline to see upcoming scholarships that may interest you.  </w:t>
      </w:r>
    </w:p>
    <w:p w14:paraId="03301B6E" w14:textId="77777777" w:rsidR="00713FE6" w:rsidRPr="002265CC" w:rsidRDefault="00713FE6" w:rsidP="00713FE6">
      <w:pPr>
        <w:autoSpaceDE w:val="0"/>
        <w:autoSpaceDN w:val="0"/>
        <w:adjustRightInd w:val="0"/>
        <w:rPr>
          <w:rFonts w:ascii="Times New Roman" w:hAnsi="Times New Roman" w:cs="Times New Roman"/>
          <w:shd w:val="clear" w:color="auto" w:fill="FFFFFF"/>
        </w:rPr>
      </w:pPr>
    </w:p>
    <w:p w14:paraId="6798FAEA" w14:textId="77777777" w:rsidR="00713FE6" w:rsidRPr="002265CC" w:rsidRDefault="00713FE6" w:rsidP="00713FE6">
      <w:pPr>
        <w:autoSpaceDE w:val="0"/>
        <w:autoSpaceDN w:val="0"/>
        <w:adjustRightInd w:val="0"/>
        <w:rPr>
          <w:rFonts w:ascii="Times New Roman" w:hAnsi="Times New Roman" w:cs="Times New Roman"/>
          <w:shd w:val="clear" w:color="auto" w:fill="FFFFFF"/>
        </w:rPr>
      </w:pPr>
      <w:r w:rsidRPr="002265CC">
        <w:rPr>
          <w:rFonts w:ascii="Times New Roman" w:hAnsi="Times New Roman" w:cs="Times New Roman"/>
          <w:shd w:val="clear" w:color="auto" w:fill="FFFFFF"/>
        </w:rPr>
        <w:t xml:space="preserve">Another option is to navigate to "Colleges", </w:t>
      </w:r>
      <w:proofErr w:type="gramStart"/>
      <w:r w:rsidRPr="002265CC">
        <w:rPr>
          <w:rFonts w:ascii="Times New Roman" w:hAnsi="Times New Roman" w:cs="Times New Roman"/>
          <w:shd w:val="clear" w:color="auto" w:fill="FFFFFF"/>
        </w:rPr>
        <w:t>then</w:t>
      </w:r>
      <w:proofErr w:type="gramEnd"/>
      <w:r w:rsidRPr="002265CC">
        <w:rPr>
          <w:rFonts w:ascii="Times New Roman" w:hAnsi="Times New Roman" w:cs="Times New Roman"/>
          <w:shd w:val="clear" w:color="auto" w:fill="FFFFFF"/>
        </w:rPr>
        <w:t xml:space="preserve"> under </w:t>
      </w:r>
      <w:r w:rsidRPr="002265CC">
        <w:rPr>
          <w:rFonts w:ascii="Times New Roman" w:hAnsi="Times New Roman" w:cs="Times New Roman"/>
          <w:i/>
          <w:iCs/>
          <w:shd w:val="clear" w:color="auto" w:fill="FFFFFF"/>
        </w:rPr>
        <w:t>Scholarships &amp; Money</w:t>
      </w:r>
      <w:r w:rsidRPr="002265CC">
        <w:rPr>
          <w:rFonts w:ascii="Times New Roman" w:hAnsi="Times New Roman" w:cs="Times New Roman"/>
          <w:shd w:val="clear" w:color="auto" w:fill="FFFFFF"/>
        </w:rPr>
        <w:t>, there is the "National Scholarship Search", powered by Sallie Mae, containing over 3.5 million scholarships worth over $18 billion.  </w:t>
      </w:r>
    </w:p>
    <w:p w14:paraId="3A7E9D8B" w14:textId="094E88EE" w:rsidR="00B316EB" w:rsidRPr="002265CC" w:rsidRDefault="00B316EB" w:rsidP="00B316EB">
      <w:pPr>
        <w:pStyle w:val="m9014434184378959329m-3064504030630325776gmail-m6470104999429959254gmail-msonospacing"/>
        <w:shd w:val="clear" w:color="auto" w:fill="FFFFFF"/>
        <w:spacing w:before="0" w:beforeAutospacing="0" w:after="0" w:afterAutospacing="0"/>
        <w:rPr>
          <w:rStyle w:val="Strong"/>
          <w:b w:val="0"/>
          <w:bCs w:val="0"/>
          <w:color w:val="222222"/>
        </w:rPr>
      </w:pPr>
    </w:p>
    <w:p w14:paraId="0AACEE77" w14:textId="6912C68F"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NCAA</w:t>
      </w:r>
    </w:p>
    <w:p w14:paraId="3214C5FE" w14:textId="34A79DD0" w:rsidR="006A4E55"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Seniors who are interested or planning to participate in athletics at the college level should be sure to visit the NCAA Eligibility Center to create their account </w:t>
      </w:r>
      <w:proofErr w:type="gramStart"/>
      <w:r w:rsidRPr="002265CC">
        <w:rPr>
          <w:rFonts w:ascii="Times New Roman" w:hAnsi="Times New Roman" w:cs="Times New Roman"/>
          <w:sz w:val="24"/>
          <w:szCs w:val="24"/>
        </w:rPr>
        <w:t>at:</w:t>
      </w:r>
      <w:proofErr w:type="gramEnd"/>
      <w:r w:rsidRPr="002265CC">
        <w:rPr>
          <w:rFonts w:ascii="Times New Roman" w:hAnsi="Times New Roman" w:cs="Times New Roman"/>
          <w:sz w:val="24"/>
          <w:szCs w:val="24"/>
        </w:rPr>
        <w:t xml:space="preserve"> </w:t>
      </w:r>
      <w:hyperlink r:id="rId8" w:history="1">
        <w:r w:rsidR="005F7204" w:rsidRPr="002265CC">
          <w:rPr>
            <w:rStyle w:val="Hyperlink"/>
            <w:rFonts w:ascii="Times New Roman" w:hAnsi="Times New Roman" w:cs="Times New Roman"/>
            <w:sz w:val="24"/>
            <w:szCs w:val="24"/>
          </w:rPr>
          <w:t>https://web3.ncaa.org/ecwr3/</w:t>
        </w:r>
      </w:hyperlink>
      <w:r w:rsidR="005F7204" w:rsidRPr="002265CC">
        <w:rPr>
          <w:rFonts w:ascii="Times New Roman" w:hAnsi="Times New Roman" w:cs="Times New Roman"/>
          <w:sz w:val="24"/>
          <w:szCs w:val="24"/>
        </w:rPr>
        <w:t xml:space="preserve">. </w:t>
      </w:r>
    </w:p>
    <w:p w14:paraId="2EEEEEFE" w14:textId="77777777" w:rsidR="006A4E55" w:rsidRPr="002265CC" w:rsidRDefault="006A4E55" w:rsidP="00F274D9">
      <w:pPr>
        <w:pStyle w:val="NoSpacing"/>
        <w:rPr>
          <w:rFonts w:ascii="Times New Roman" w:hAnsi="Times New Roman" w:cs="Times New Roman"/>
          <w:sz w:val="24"/>
          <w:szCs w:val="24"/>
        </w:rPr>
      </w:pPr>
    </w:p>
    <w:p w14:paraId="1F421C87" w14:textId="3342316F" w:rsidR="00F274D9" w:rsidRPr="002265CC" w:rsidRDefault="00F274D9" w:rsidP="00F274D9">
      <w:pPr>
        <w:pStyle w:val="NoSpacing"/>
        <w:rPr>
          <w:rFonts w:ascii="Times New Roman" w:hAnsi="Times New Roman" w:cs="Times New Roman"/>
          <w:sz w:val="24"/>
          <w:szCs w:val="24"/>
        </w:rPr>
      </w:pPr>
    </w:p>
    <w:p w14:paraId="464D333F" w14:textId="2C23C514" w:rsidR="00F274D9" w:rsidRDefault="00F274D9" w:rsidP="00F274D9">
      <w:pPr>
        <w:pStyle w:val="NoSpacing"/>
        <w:jc w:val="center"/>
        <w:rPr>
          <w:rFonts w:ascii="Times New Roman" w:hAnsi="Times New Roman" w:cs="Times New Roman"/>
          <w:b/>
          <w:sz w:val="24"/>
          <w:szCs w:val="24"/>
          <w:u w:val="single"/>
        </w:rPr>
      </w:pPr>
      <w:r w:rsidRPr="002265CC">
        <w:rPr>
          <w:rFonts w:ascii="Times New Roman" w:hAnsi="Times New Roman" w:cs="Times New Roman"/>
          <w:b/>
          <w:sz w:val="24"/>
          <w:szCs w:val="24"/>
          <w:u w:val="single"/>
        </w:rPr>
        <w:t>Programming and Resources for all students</w:t>
      </w:r>
    </w:p>
    <w:p w14:paraId="734C6768" w14:textId="6209A0CE" w:rsidR="00414D25" w:rsidRDefault="00414D25" w:rsidP="00F274D9">
      <w:pPr>
        <w:pStyle w:val="NoSpacing"/>
        <w:jc w:val="center"/>
        <w:rPr>
          <w:rFonts w:ascii="Times New Roman" w:hAnsi="Times New Roman" w:cs="Times New Roman"/>
          <w:b/>
          <w:sz w:val="24"/>
          <w:szCs w:val="24"/>
          <w:u w:val="single"/>
        </w:rPr>
      </w:pPr>
    </w:p>
    <w:p w14:paraId="7DF21037" w14:textId="721703C3" w:rsidR="00F274D9" w:rsidRPr="002265CC" w:rsidRDefault="00F274D9" w:rsidP="00F274D9">
      <w:pPr>
        <w:pStyle w:val="NoSpacing"/>
        <w:rPr>
          <w:rFonts w:ascii="Times New Roman" w:hAnsi="Times New Roman" w:cs="Times New Roman"/>
          <w:b/>
          <w:sz w:val="24"/>
          <w:u w:val="single"/>
        </w:rPr>
      </w:pPr>
      <w:proofErr w:type="spellStart"/>
      <w:r w:rsidRPr="002265CC">
        <w:rPr>
          <w:rFonts w:ascii="Times New Roman" w:hAnsi="Times New Roman" w:cs="Times New Roman"/>
          <w:b/>
          <w:sz w:val="24"/>
          <w:u w:val="single"/>
        </w:rPr>
        <w:t>Naviance</w:t>
      </w:r>
      <w:proofErr w:type="spellEnd"/>
      <w:r w:rsidRPr="002265CC">
        <w:rPr>
          <w:rFonts w:ascii="Times New Roman" w:hAnsi="Times New Roman" w:cs="Times New Roman"/>
          <w:b/>
          <w:sz w:val="24"/>
          <w:u w:val="single"/>
        </w:rPr>
        <w:t xml:space="preserve"> - Are you College and Career Ready?</w:t>
      </w:r>
    </w:p>
    <w:p w14:paraId="4A650B1C" w14:textId="120D2E1F" w:rsidR="00F274D9" w:rsidRPr="002265CC" w:rsidRDefault="00F274D9" w:rsidP="00F274D9">
      <w:pPr>
        <w:pStyle w:val="NoSpacing"/>
        <w:rPr>
          <w:rFonts w:ascii="Times New Roman" w:hAnsi="Times New Roman" w:cs="Times New Roman"/>
          <w:sz w:val="24"/>
        </w:rPr>
      </w:pPr>
      <w:proofErr w:type="spellStart"/>
      <w:r w:rsidRPr="002265CC">
        <w:rPr>
          <w:rFonts w:ascii="Times New Roman" w:hAnsi="Times New Roman" w:cs="Times New Roman"/>
          <w:sz w:val="24"/>
        </w:rPr>
        <w:t>Naviance</w:t>
      </w:r>
      <w:proofErr w:type="spellEnd"/>
      <w:r w:rsidRPr="002265CC">
        <w:rPr>
          <w:rFonts w:ascii="Times New Roman" w:hAnsi="Times New Roman" w:cs="Times New Roman"/>
          <w:sz w:val="24"/>
        </w:rPr>
        <w:t xml:space="preserve"> </w:t>
      </w:r>
      <w:proofErr w:type="spellStart"/>
      <w:r w:rsidRPr="002265CC">
        <w:rPr>
          <w:rFonts w:ascii="Times New Roman" w:hAnsi="Times New Roman" w:cs="Times New Roman"/>
          <w:sz w:val="24"/>
        </w:rPr>
        <w:t>Stuent</w:t>
      </w:r>
      <w:proofErr w:type="spellEnd"/>
      <w:r w:rsidRPr="002265CC">
        <w:rPr>
          <w:rFonts w:ascii="Times New Roman" w:hAnsi="Times New Roman" w:cs="Times New Roman"/>
          <w:sz w:val="24"/>
        </w:rPr>
        <w:t xml:space="preserve"> is a comprehensive website that you can use to plan for college and a career while providing a service that we use in our office to track and analyze data about college and career plans, so it provides up-to-date information that is specific to our school.  It allows you to:</w:t>
      </w:r>
    </w:p>
    <w:p w14:paraId="21681833" w14:textId="77DB0A69" w:rsidR="00F274D9" w:rsidRPr="002265CC" w:rsidRDefault="00F274D9" w:rsidP="00F274D9">
      <w:pPr>
        <w:pStyle w:val="NoSpacing"/>
        <w:ind w:left="720"/>
        <w:rPr>
          <w:rFonts w:ascii="Times New Roman" w:hAnsi="Times New Roman" w:cs="Times New Roman"/>
          <w:sz w:val="24"/>
          <w:szCs w:val="24"/>
        </w:rPr>
      </w:pPr>
      <w:r w:rsidRPr="002265CC">
        <w:rPr>
          <w:rFonts w:ascii="Times New Roman" w:hAnsi="Times New Roman" w:cs="Times New Roman"/>
          <w:b/>
          <w:bCs/>
          <w:sz w:val="24"/>
          <w:szCs w:val="24"/>
        </w:rPr>
        <w:t>Get involved in the planning and advising process</w:t>
      </w:r>
      <w:r w:rsidRPr="002265CC">
        <w:rPr>
          <w:rFonts w:ascii="Times New Roman" w:hAnsi="Times New Roman" w:cs="Times New Roman"/>
          <w:sz w:val="24"/>
          <w:szCs w:val="24"/>
        </w:rPr>
        <w:t xml:space="preserve"> – Build a resume, complete online surveys, and manage timelines and deadlines for making decisions about colleges and careers</w:t>
      </w:r>
    </w:p>
    <w:p w14:paraId="31752D00" w14:textId="51C5C5FC" w:rsidR="00F274D9" w:rsidRPr="002265CC" w:rsidRDefault="00F274D9" w:rsidP="00F274D9">
      <w:pPr>
        <w:pStyle w:val="NoSpacing"/>
        <w:ind w:left="720"/>
        <w:rPr>
          <w:rFonts w:ascii="Times New Roman" w:hAnsi="Times New Roman" w:cs="Times New Roman"/>
          <w:sz w:val="24"/>
          <w:szCs w:val="24"/>
        </w:rPr>
      </w:pPr>
      <w:r w:rsidRPr="002265CC">
        <w:rPr>
          <w:rFonts w:ascii="Times New Roman" w:hAnsi="Times New Roman" w:cs="Times New Roman"/>
          <w:b/>
          <w:bCs/>
          <w:sz w:val="24"/>
          <w:szCs w:val="24"/>
        </w:rPr>
        <w:t>Research colleges</w:t>
      </w:r>
      <w:r w:rsidRPr="002265CC">
        <w:rPr>
          <w:rFonts w:ascii="Times New Roman" w:hAnsi="Times New Roman" w:cs="Times New Roman"/>
          <w:sz w:val="24"/>
          <w:szCs w:val="24"/>
        </w:rPr>
        <w:t xml:space="preserve"> – Compare GPA, standardized test scores, and other statistics to actual historical data from our school for students who have applied and been admitted in the past</w:t>
      </w:r>
    </w:p>
    <w:p w14:paraId="774C35FC" w14:textId="0B7D3669" w:rsidR="00F274D9" w:rsidRPr="002265CC" w:rsidRDefault="00F274D9" w:rsidP="00F274D9">
      <w:pPr>
        <w:pStyle w:val="NoSpacing"/>
        <w:ind w:left="720"/>
        <w:rPr>
          <w:rFonts w:ascii="Times New Roman" w:hAnsi="Times New Roman" w:cs="Times New Roman"/>
          <w:sz w:val="24"/>
          <w:szCs w:val="24"/>
        </w:rPr>
      </w:pPr>
      <w:r w:rsidRPr="002265CC">
        <w:rPr>
          <w:rFonts w:ascii="Times New Roman" w:hAnsi="Times New Roman" w:cs="Times New Roman"/>
          <w:b/>
          <w:bCs/>
          <w:sz w:val="24"/>
          <w:szCs w:val="24"/>
        </w:rPr>
        <w:t>Research careers</w:t>
      </w:r>
      <w:r w:rsidRPr="002265CC">
        <w:rPr>
          <w:rFonts w:ascii="Times New Roman" w:hAnsi="Times New Roman" w:cs="Times New Roman"/>
          <w:sz w:val="24"/>
          <w:szCs w:val="24"/>
        </w:rPr>
        <w:t xml:space="preserve"> – Research hundreds of careers and career clusters, and take career assessments</w:t>
      </w:r>
    </w:p>
    <w:p w14:paraId="41BFEE59" w14:textId="078DC159" w:rsidR="00F274D9" w:rsidRPr="002265CC" w:rsidRDefault="00F274D9" w:rsidP="00175999">
      <w:pPr>
        <w:pStyle w:val="NoSpacing"/>
        <w:ind w:left="720"/>
        <w:rPr>
          <w:rFonts w:ascii="Times New Roman" w:hAnsi="Times New Roman" w:cs="Times New Roman"/>
          <w:sz w:val="24"/>
          <w:szCs w:val="24"/>
        </w:rPr>
      </w:pPr>
      <w:r w:rsidRPr="002265CC">
        <w:rPr>
          <w:rFonts w:ascii="Times New Roman" w:hAnsi="Times New Roman" w:cs="Times New Roman"/>
          <w:b/>
          <w:bCs/>
          <w:sz w:val="24"/>
          <w:szCs w:val="24"/>
        </w:rPr>
        <w:lastRenderedPageBreak/>
        <w:t>Create plans for the future</w:t>
      </w:r>
      <w:r w:rsidRPr="002265CC">
        <w:rPr>
          <w:rFonts w:ascii="Times New Roman" w:hAnsi="Times New Roman" w:cs="Times New Roman"/>
          <w:sz w:val="24"/>
          <w:szCs w:val="24"/>
        </w:rPr>
        <w:t xml:space="preserve"> – Create goals and </w:t>
      </w:r>
      <w:proofErr w:type="gramStart"/>
      <w:r w:rsidRPr="002265CC">
        <w:rPr>
          <w:rFonts w:ascii="Times New Roman" w:hAnsi="Times New Roman" w:cs="Times New Roman"/>
          <w:sz w:val="24"/>
          <w:szCs w:val="24"/>
        </w:rPr>
        <w:t>to-dos</w:t>
      </w:r>
      <w:proofErr w:type="gramEnd"/>
      <w:r w:rsidRPr="002265CC">
        <w:rPr>
          <w:rFonts w:ascii="Times New Roman" w:hAnsi="Times New Roman" w:cs="Times New Roman"/>
          <w:sz w:val="24"/>
          <w:szCs w:val="24"/>
        </w:rPr>
        <w:t>, and complete tasks assigned to you by the school to better prepare yourself for your future college and career goals</w:t>
      </w:r>
    </w:p>
    <w:p w14:paraId="643F2755" w14:textId="77777777" w:rsidR="00175999" w:rsidRPr="002265CC" w:rsidRDefault="00175999" w:rsidP="00175999">
      <w:pPr>
        <w:pStyle w:val="NoSpacing"/>
        <w:ind w:left="720"/>
        <w:rPr>
          <w:rFonts w:ascii="Times New Roman" w:hAnsi="Times New Roman" w:cs="Times New Roman"/>
          <w:sz w:val="24"/>
          <w:szCs w:val="24"/>
        </w:rPr>
      </w:pPr>
    </w:p>
    <w:p w14:paraId="7B279216" w14:textId="77777777" w:rsidR="00F274D9" w:rsidRPr="002265CC" w:rsidRDefault="00F274D9" w:rsidP="00F274D9">
      <w:pPr>
        <w:pStyle w:val="NoSpacing"/>
        <w:rPr>
          <w:rFonts w:ascii="Times New Roman" w:hAnsi="Times New Roman" w:cs="Times New Roman"/>
          <w:sz w:val="24"/>
          <w:szCs w:val="24"/>
        </w:rPr>
      </w:pPr>
      <w:proofErr w:type="spellStart"/>
      <w:r w:rsidRPr="002265CC">
        <w:rPr>
          <w:rFonts w:ascii="Times New Roman" w:hAnsi="Times New Roman" w:cs="Times New Roman"/>
          <w:sz w:val="24"/>
          <w:szCs w:val="24"/>
        </w:rPr>
        <w:t>Naviance</w:t>
      </w:r>
      <w:proofErr w:type="spellEnd"/>
      <w:r w:rsidRPr="002265CC">
        <w:rPr>
          <w:rFonts w:ascii="Times New Roman" w:hAnsi="Times New Roman" w:cs="Times New Roman"/>
          <w:sz w:val="24"/>
          <w:szCs w:val="24"/>
        </w:rPr>
        <w:t xml:space="preserve"> Student also lets us share information with you about upcoming meetings and events, local scholarship opportunities, and other resources for college and career information. You can also use the site to stay in communication with the counseling office.</w:t>
      </w:r>
    </w:p>
    <w:p w14:paraId="32C1A6E0" w14:textId="5647E90F"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Students are encouraged to review their </w:t>
      </w:r>
      <w:proofErr w:type="spellStart"/>
      <w:r w:rsidRPr="002265CC">
        <w:rPr>
          <w:rFonts w:ascii="Times New Roman" w:hAnsi="Times New Roman" w:cs="Times New Roman"/>
          <w:sz w:val="24"/>
          <w:szCs w:val="24"/>
        </w:rPr>
        <w:t>Naviance</w:t>
      </w:r>
      <w:proofErr w:type="spellEnd"/>
      <w:r w:rsidRPr="002265CC">
        <w:rPr>
          <w:rFonts w:ascii="Times New Roman" w:hAnsi="Times New Roman" w:cs="Times New Roman"/>
          <w:sz w:val="24"/>
          <w:szCs w:val="24"/>
        </w:rPr>
        <w:t xml:space="preserve"> account and complete all assigned tasks.  Please log into your account at </w:t>
      </w:r>
      <w:hyperlink r:id="rId9" w:history="1">
        <w:r w:rsidRPr="002265CC">
          <w:rPr>
            <w:rStyle w:val="Hyperlink"/>
            <w:rFonts w:ascii="Times New Roman" w:hAnsi="Times New Roman" w:cs="Times New Roman"/>
            <w:sz w:val="24"/>
            <w:szCs w:val="24"/>
          </w:rPr>
          <w:t>https://student.naviance.com/rockyrhs</w:t>
        </w:r>
      </w:hyperlink>
      <w:r w:rsidRPr="002265CC">
        <w:rPr>
          <w:rFonts w:ascii="Times New Roman" w:hAnsi="Times New Roman" w:cs="Times New Roman"/>
          <w:sz w:val="24"/>
          <w:szCs w:val="24"/>
        </w:rPr>
        <w:t xml:space="preserve">.  Enter your school assigned password (2-digit graduation </w:t>
      </w:r>
      <w:proofErr w:type="spellStart"/>
      <w:r w:rsidRPr="002265CC">
        <w:rPr>
          <w:rFonts w:ascii="Times New Roman" w:hAnsi="Times New Roman" w:cs="Times New Roman"/>
          <w:sz w:val="24"/>
          <w:szCs w:val="24"/>
        </w:rPr>
        <w:t>year+last</w:t>
      </w:r>
      <w:proofErr w:type="spellEnd"/>
      <w:r w:rsidRPr="002265CC">
        <w:rPr>
          <w:rFonts w:ascii="Times New Roman" w:hAnsi="Times New Roman" w:cs="Times New Roman"/>
          <w:sz w:val="24"/>
          <w:szCs w:val="24"/>
        </w:rPr>
        <w:t xml:space="preserve"> </w:t>
      </w:r>
      <w:proofErr w:type="spellStart"/>
      <w:r w:rsidRPr="002265CC">
        <w:rPr>
          <w:rFonts w:ascii="Times New Roman" w:hAnsi="Times New Roman" w:cs="Times New Roman"/>
          <w:sz w:val="24"/>
          <w:szCs w:val="24"/>
        </w:rPr>
        <w:t>name.firstname</w:t>
      </w:r>
      <w:proofErr w:type="spellEnd"/>
      <w:r w:rsidRPr="002265CC">
        <w:rPr>
          <w:rFonts w:ascii="Times New Roman" w:hAnsi="Times New Roman" w:cs="Times New Roman"/>
          <w:sz w:val="24"/>
          <w:szCs w:val="24"/>
        </w:rPr>
        <w:t xml:space="preserve"> i.e. 22river.rocky) and your 6-digit student ID number (ex 001234).  Become college and career ready while seeing what lies ahead in your “4 year plan”.  These tasks are designed to assist you better understand yourself and how you learn, aid you in the career exploration process, and provide you with detailed information in your college search. </w:t>
      </w:r>
    </w:p>
    <w:p w14:paraId="4A2BA3DC" w14:textId="77777777" w:rsidR="00F274D9" w:rsidRPr="002265CC" w:rsidRDefault="00F274D9" w:rsidP="00F274D9">
      <w:pPr>
        <w:pStyle w:val="NoSpacing"/>
        <w:rPr>
          <w:rFonts w:ascii="Times New Roman" w:hAnsi="Times New Roman" w:cs="Times New Roman"/>
          <w:sz w:val="24"/>
          <w:szCs w:val="24"/>
        </w:rPr>
      </w:pPr>
    </w:p>
    <w:p w14:paraId="4EDBE170" w14:textId="77777777"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College and Career Readiness Resources</w:t>
      </w:r>
    </w:p>
    <w:p w14:paraId="4C40239E" w14:textId="634D3943" w:rsidR="00941DED" w:rsidRPr="00450825" w:rsidRDefault="00941DED" w:rsidP="00941DED">
      <w:pPr>
        <w:pStyle w:val="NoSpacing"/>
        <w:rPr>
          <w:rFonts w:ascii="Times New Roman" w:hAnsi="Times New Roman" w:cs="Times New Roman"/>
          <w:sz w:val="24"/>
          <w:szCs w:val="24"/>
        </w:rPr>
      </w:pPr>
      <w:r w:rsidRPr="00450825">
        <w:rPr>
          <w:rFonts w:ascii="Times New Roman" w:hAnsi="Times New Roman" w:cs="Times New Roman"/>
          <w:sz w:val="24"/>
          <w:szCs w:val="24"/>
        </w:rPr>
        <w:t xml:space="preserve">RRCS Social and Emotional Readiness Plan: </w:t>
      </w:r>
    </w:p>
    <w:p w14:paraId="3F694974" w14:textId="15373379" w:rsidR="00450825" w:rsidRPr="00450825" w:rsidRDefault="00367B9E" w:rsidP="00F274D9">
      <w:pPr>
        <w:pStyle w:val="NoSpacing"/>
        <w:rPr>
          <w:rFonts w:ascii="Times New Roman" w:hAnsi="Times New Roman" w:cs="Times New Roman"/>
          <w:sz w:val="24"/>
          <w:szCs w:val="24"/>
        </w:rPr>
      </w:pPr>
      <w:hyperlink r:id="rId10" w:history="1">
        <w:r w:rsidR="00450825" w:rsidRPr="00450825">
          <w:rPr>
            <w:rStyle w:val="Hyperlink"/>
            <w:rFonts w:ascii="Times New Roman" w:hAnsi="Times New Roman" w:cs="Times New Roman"/>
            <w:sz w:val="24"/>
            <w:szCs w:val="24"/>
          </w:rPr>
          <w:t>https://www.rrcs.org/Downloads/SEL%20(K-12)13.pdf</w:t>
        </w:r>
      </w:hyperlink>
    </w:p>
    <w:p w14:paraId="5037187E" w14:textId="1A11FED1" w:rsidR="00941DED" w:rsidRPr="00450825" w:rsidRDefault="00F274D9" w:rsidP="00F274D9">
      <w:pPr>
        <w:pStyle w:val="NoSpacing"/>
        <w:rPr>
          <w:rFonts w:ascii="Times New Roman" w:hAnsi="Times New Roman" w:cs="Times New Roman"/>
          <w:sz w:val="24"/>
          <w:szCs w:val="24"/>
        </w:rPr>
      </w:pPr>
      <w:r w:rsidRPr="00450825">
        <w:rPr>
          <w:rFonts w:ascii="Times New Roman" w:hAnsi="Times New Roman" w:cs="Times New Roman"/>
          <w:sz w:val="24"/>
          <w:szCs w:val="24"/>
        </w:rPr>
        <w:t xml:space="preserve">RRHS 4 year College and Career Readiness Plan: </w:t>
      </w:r>
    </w:p>
    <w:p w14:paraId="7025A445" w14:textId="73B6F562" w:rsidR="00450825" w:rsidRPr="00450825" w:rsidRDefault="00367B9E" w:rsidP="00F274D9">
      <w:pPr>
        <w:pStyle w:val="NoSpacing"/>
        <w:rPr>
          <w:rFonts w:ascii="Times New Roman" w:hAnsi="Times New Roman" w:cs="Times New Roman"/>
          <w:sz w:val="24"/>
          <w:szCs w:val="24"/>
        </w:rPr>
      </w:pPr>
      <w:hyperlink r:id="rId11" w:history="1">
        <w:r w:rsidR="00450825" w:rsidRPr="00450825">
          <w:rPr>
            <w:rStyle w:val="Hyperlink"/>
            <w:rFonts w:ascii="Times New Roman" w:hAnsi="Times New Roman" w:cs="Times New Roman"/>
            <w:sz w:val="24"/>
            <w:szCs w:val="24"/>
          </w:rPr>
          <w:t>https://www.rrcs.org/Downloads/2024-2025%204%20year%20RRHS%20CCR%20Plan2.pdf</w:t>
        </w:r>
      </w:hyperlink>
    </w:p>
    <w:p w14:paraId="23F4D038" w14:textId="065E711A" w:rsidR="00F274D9" w:rsidRPr="00450825" w:rsidRDefault="00F274D9" w:rsidP="00F274D9">
      <w:pPr>
        <w:pStyle w:val="NoSpacing"/>
        <w:rPr>
          <w:rStyle w:val="Hyperlink"/>
          <w:rFonts w:ascii="Times New Roman" w:hAnsi="Times New Roman" w:cs="Times New Roman"/>
          <w:sz w:val="24"/>
          <w:szCs w:val="24"/>
        </w:rPr>
      </w:pPr>
      <w:r w:rsidRPr="00450825">
        <w:rPr>
          <w:rFonts w:ascii="Times New Roman" w:hAnsi="Times New Roman" w:cs="Times New Roman"/>
          <w:sz w:val="24"/>
          <w:szCs w:val="24"/>
        </w:rPr>
        <w:t>RRCS College and Career Readiness Plan:</w:t>
      </w:r>
      <w:r w:rsidRPr="00450825">
        <w:rPr>
          <w:rStyle w:val="Hyperlink"/>
          <w:rFonts w:ascii="Times New Roman" w:hAnsi="Times New Roman" w:cs="Times New Roman"/>
          <w:sz w:val="24"/>
          <w:szCs w:val="24"/>
        </w:rPr>
        <w:t xml:space="preserve"> </w:t>
      </w:r>
    </w:p>
    <w:p w14:paraId="7BD8B03E" w14:textId="0DE99EE8" w:rsidR="00702C72" w:rsidRPr="00450825" w:rsidRDefault="00367B9E" w:rsidP="00F274D9">
      <w:pPr>
        <w:pStyle w:val="NoSpacing"/>
        <w:rPr>
          <w:rFonts w:ascii="Times New Roman" w:hAnsi="Times New Roman" w:cs="Times New Roman"/>
          <w:sz w:val="24"/>
          <w:szCs w:val="24"/>
        </w:rPr>
      </w:pPr>
      <w:hyperlink r:id="rId12" w:history="1">
        <w:r w:rsidR="00450825" w:rsidRPr="00450825">
          <w:rPr>
            <w:rStyle w:val="Hyperlink"/>
            <w:rFonts w:ascii="Times New Roman" w:hAnsi="Times New Roman" w:cs="Times New Roman"/>
            <w:sz w:val="24"/>
            <w:szCs w:val="24"/>
          </w:rPr>
          <w:t>https://www.rrcs.org/Downloads/RRCS%20CCR%20Plan.pdf</w:t>
        </w:r>
      </w:hyperlink>
    </w:p>
    <w:p w14:paraId="4BF2DF55" w14:textId="77777777" w:rsidR="00450825" w:rsidRPr="002265CC" w:rsidRDefault="00450825" w:rsidP="00F274D9">
      <w:pPr>
        <w:pStyle w:val="NoSpacing"/>
        <w:rPr>
          <w:rStyle w:val="Hyperlink"/>
          <w:rFonts w:ascii="Times New Roman" w:hAnsi="Times New Roman" w:cs="Times New Roman"/>
          <w:sz w:val="24"/>
          <w:szCs w:val="24"/>
        </w:rPr>
      </w:pPr>
    </w:p>
    <w:p w14:paraId="138D94DD" w14:textId="77777777"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Are you in the “Know”?</w:t>
      </w:r>
    </w:p>
    <w:p w14:paraId="3994995C" w14:textId="77777777"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We encourage parents to learn about “Know!” by visiting </w:t>
      </w:r>
      <w:hyperlink r:id="rId13" w:history="1">
        <w:r w:rsidRPr="002265CC">
          <w:rPr>
            <w:rStyle w:val="Hyperlink"/>
            <w:rFonts w:ascii="Times New Roman" w:hAnsi="Times New Roman" w:cs="Times New Roman"/>
            <w:sz w:val="24"/>
            <w:szCs w:val="24"/>
          </w:rPr>
          <w:t>https://www.drugfreeactionalliance.org/know</w:t>
        </w:r>
      </w:hyperlink>
      <w:r w:rsidRPr="002265CC">
        <w:rPr>
          <w:rFonts w:ascii="Times New Roman" w:hAnsi="Times New Roman" w:cs="Times New Roman"/>
          <w:sz w:val="24"/>
          <w:szCs w:val="24"/>
        </w:rPr>
        <w:t xml:space="preserve"> or </w:t>
      </w:r>
      <w:hyperlink r:id="rId14" w:history="1">
        <w:r w:rsidRPr="002265CC">
          <w:rPr>
            <w:rStyle w:val="Hyperlink"/>
            <w:rFonts w:ascii="Times New Roman" w:hAnsi="Times New Roman" w:cs="Times New Roman"/>
            <w:sz w:val="24"/>
            <w:szCs w:val="24"/>
          </w:rPr>
          <w:t>http://www.rrcs.org/Know.aspx</w:t>
        </w:r>
      </w:hyperlink>
      <w:r w:rsidRPr="002265CC">
        <w:rPr>
          <w:rFonts w:ascii="Times New Roman" w:hAnsi="Times New Roman" w:cs="Times New Roman"/>
          <w:sz w:val="24"/>
          <w:szCs w:val="24"/>
        </w:rPr>
        <w:t>. These bi-weekly articles are great ways for parents to stay informed about the struggles our students are facing.</w:t>
      </w:r>
    </w:p>
    <w:p w14:paraId="14CC254F" w14:textId="18FE123B" w:rsidR="00F274D9" w:rsidRPr="002265CC" w:rsidRDefault="00F274D9" w:rsidP="00F274D9">
      <w:pPr>
        <w:pStyle w:val="NoSpacing"/>
        <w:rPr>
          <w:rFonts w:ascii="Times New Roman" w:hAnsi="Times New Roman" w:cs="Times New Roman"/>
          <w:sz w:val="24"/>
          <w:szCs w:val="24"/>
        </w:rPr>
      </w:pPr>
    </w:p>
    <w:p w14:paraId="373BA691" w14:textId="77777777" w:rsidR="00713FE6" w:rsidRPr="002265CC" w:rsidRDefault="00713FE6" w:rsidP="00713FE6">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shd w:val="clear" w:color="auto" w:fill="FFFFFF"/>
        </w:rPr>
        <w:t>Search Institute’s 40 Developmental Assets Framework</w:t>
      </w:r>
    </w:p>
    <w:p w14:paraId="0671E059" w14:textId="77777777" w:rsidR="00713FE6" w:rsidRPr="002265CC" w:rsidRDefault="00713FE6" w:rsidP="00713FE6">
      <w:pPr>
        <w:rPr>
          <w:rFonts w:ascii="Times New Roman" w:hAnsi="Times New Roman" w:cs="Times New Roman"/>
        </w:rPr>
      </w:pPr>
      <w:r w:rsidRPr="002265CC">
        <w:rPr>
          <w:rFonts w:ascii="Times New Roman" w:hAnsi="Times New Roman" w:cs="Times New Roman"/>
          <w:shd w:val="clear" w:color="auto" w:fill="FFFFFF"/>
        </w:rPr>
        <w:t xml:space="preserve">Search Institute has identified 40 positive supports and strengths that young people need to succeed. Half of the assets focus on the relationships and opportunities they need in their families, schools, and communities (external assets). The remaining assets focus on the social-emotional strengths, values, and commitments that </w:t>
      </w:r>
      <w:proofErr w:type="gramStart"/>
      <w:r w:rsidRPr="002265CC">
        <w:rPr>
          <w:rFonts w:ascii="Times New Roman" w:hAnsi="Times New Roman" w:cs="Times New Roman"/>
          <w:shd w:val="clear" w:color="auto" w:fill="FFFFFF"/>
        </w:rPr>
        <w:t>are nurtured</w:t>
      </w:r>
      <w:proofErr w:type="gramEnd"/>
      <w:r w:rsidRPr="002265CC">
        <w:rPr>
          <w:rFonts w:ascii="Times New Roman" w:hAnsi="Times New Roman" w:cs="Times New Roman"/>
          <w:shd w:val="clear" w:color="auto" w:fill="FFFFFF"/>
        </w:rPr>
        <w:t xml:space="preserve"> within young people (internal assets).  You can learn more </w:t>
      </w:r>
      <w:proofErr w:type="gramStart"/>
      <w:r w:rsidRPr="002265CC">
        <w:rPr>
          <w:rFonts w:ascii="Times New Roman" w:hAnsi="Times New Roman" w:cs="Times New Roman"/>
          <w:shd w:val="clear" w:color="auto" w:fill="FFFFFF"/>
        </w:rPr>
        <w:t>at:</w:t>
      </w:r>
      <w:proofErr w:type="gramEnd"/>
      <w:r w:rsidRPr="002265CC">
        <w:rPr>
          <w:rFonts w:ascii="Times New Roman" w:hAnsi="Times New Roman" w:cs="Times New Roman"/>
          <w:shd w:val="clear" w:color="auto" w:fill="FFFFFF"/>
        </w:rPr>
        <w:t xml:space="preserve"> </w:t>
      </w:r>
      <w:hyperlink r:id="rId15" w:history="1">
        <w:r w:rsidRPr="002265CC">
          <w:rPr>
            <w:rStyle w:val="Hyperlink"/>
            <w:rFonts w:ascii="Times New Roman" w:hAnsi="Times New Roman" w:cs="Times New Roman"/>
            <w:shd w:val="clear" w:color="auto" w:fill="FFFFFF"/>
          </w:rPr>
          <w:t>https://www.search-institute.org/our-research/development-assets/developmental-assets-framework/</w:t>
        </w:r>
      </w:hyperlink>
      <w:r w:rsidRPr="002265CC">
        <w:rPr>
          <w:rFonts w:ascii="Times New Roman" w:hAnsi="Times New Roman" w:cs="Times New Roman"/>
          <w:shd w:val="clear" w:color="auto" w:fill="FFFFFF"/>
        </w:rPr>
        <w:t xml:space="preserve">.  </w:t>
      </w:r>
    </w:p>
    <w:p w14:paraId="1A1BCAB1" w14:textId="77777777" w:rsidR="00713FE6" w:rsidRPr="002265CC" w:rsidRDefault="00713FE6" w:rsidP="00F274D9">
      <w:pPr>
        <w:pStyle w:val="NoSpacing"/>
        <w:rPr>
          <w:rFonts w:ascii="Times New Roman" w:hAnsi="Times New Roman" w:cs="Times New Roman"/>
          <w:sz w:val="24"/>
          <w:szCs w:val="24"/>
        </w:rPr>
      </w:pPr>
    </w:p>
    <w:p w14:paraId="76BFF4BA" w14:textId="40677FCA"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Career Shadowing</w:t>
      </w:r>
    </w:p>
    <w:p w14:paraId="3D1C8A24" w14:textId="7D899958" w:rsidR="00F274D9" w:rsidRPr="002265CC" w:rsidRDefault="00F274D9" w:rsidP="00F274D9">
      <w:pPr>
        <w:pStyle w:val="NoSpacing"/>
        <w:rPr>
          <w:rStyle w:val="textwindowtext"/>
          <w:rFonts w:ascii="Times New Roman" w:hAnsi="Times New Roman" w:cs="Times New Roman"/>
          <w:sz w:val="24"/>
          <w:szCs w:val="24"/>
        </w:rPr>
      </w:pPr>
      <w:r w:rsidRPr="002265CC">
        <w:rPr>
          <w:rStyle w:val="textwindowtext"/>
          <w:rFonts w:ascii="Times New Roman" w:hAnsi="Times New Roman" w:cs="Times New Roman"/>
          <w:sz w:val="24"/>
          <w:szCs w:val="24"/>
        </w:rPr>
        <w:t xml:space="preserve">The Career Shadowing program at Rocky River High is open to sophomores, juniors and seniors who are interested in a specific career area and/or who would like to discuss and explore possible career options.  Please visit </w:t>
      </w:r>
      <w:hyperlink r:id="rId16" w:history="1">
        <w:r w:rsidRPr="002265CC">
          <w:rPr>
            <w:rStyle w:val="Hyperlink"/>
            <w:rFonts w:ascii="Times New Roman" w:hAnsi="Times New Roman" w:cs="Times New Roman"/>
            <w:sz w:val="24"/>
            <w:szCs w:val="24"/>
          </w:rPr>
          <w:t>http://www.rrcs.org/CareerShadowing.aspx</w:t>
        </w:r>
      </w:hyperlink>
      <w:r w:rsidRPr="002265CC">
        <w:rPr>
          <w:rStyle w:val="textwindowtext"/>
          <w:rFonts w:ascii="Times New Roman" w:hAnsi="Times New Roman" w:cs="Times New Roman"/>
          <w:sz w:val="24"/>
          <w:szCs w:val="24"/>
        </w:rPr>
        <w:t xml:space="preserve"> or see Mrs. </w:t>
      </w:r>
      <w:r w:rsidR="00702C72">
        <w:rPr>
          <w:rStyle w:val="textwindowtext"/>
          <w:rFonts w:ascii="Times New Roman" w:hAnsi="Times New Roman" w:cs="Times New Roman"/>
          <w:sz w:val="24"/>
          <w:szCs w:val="24"/>
        </w:rPr>
        <w:t xml:space="preserve">Bernadette </w:t>
      </w:r>
      <w:proofErr w:type="spellStart"/>
      <w:r w:rsidR="00702C72">
        <w:rPr>
          <w:rStyle w:val="textwindowtext"/>
          <w:rFonts w:ascii="Times New Roman" w:hAnsi="Times New Roman" w:cs="Times New Roman"/>
          <w:sz w:val="24"/>
          <w:szCs w:val="24"/>
        </w:rPr>
        <w:t>Kronz</w:t>
      </w:r>
      <w:proofErr w:type="spellEnd"/>
      <w:r w:rsidRPr="002265CC">
        <w:rPr>
          <w:rStyle w:val="textwindowtext"/>
          <w:rFonts w:ascii="Times New Roman" w:hAnsi="Times New Roman" w:cs="Times New Roman"/>
          <w:sz w:val="24"/>
          <w:szCs w:val="24"/>
        </w:rPr>
        <w:t xml:space="preserve"> in the Counseling Office for more information.</w:t>
      </w:r>
    </w:p>
    <w:p w14:paraId="245D2F96" w14:textId="77777777" w:rsidR="008826EE" w:rsidRPr="002265CC" w:rsidRDefault="008826EE" w:rsidP="00F274D9">
      <w:pPr>
        <w:pStyle w:val="NoSpacing"/>
        <w:rPr>
          <w:rFonts w:ascii="Times New Roman" w:hAnsi="Times New Roman" w:cs="Times New Roman"/>
          <w:b/>
          <w:sz w:val="24"/>
          <w:szCs w:val="24"/>
          <w:u w:val="single"/>
        </w:rPr>
      </w:pPr>
    </w:p>
    <w:p w14:paraId="2A9C5A0B" w14:textId="04329A7C"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 xml:space="preserve">Safe School Helpline  </w:t>
      </w:r>
    </w:p>
    <w:p w14:paraId="4B371FB4" w14:textId="52ABDCFB"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Break the Silence – Prevent the Event</w:t>
      </w:r>
    </w:p>
    <w:p w14:paraId="1CC80FB7" w14:textId="77777777"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1-800-418-6423 ext. 359</w:t>
      </w:r>
    </w:p>
    <w:p w14:paraId="420F925B" w14:textId="77777777" w:rsidR="00F274D9" w:rsidRPr="002265CC" w:rsidRDefault="00367B9E" w:rsidP="00F274D9">
      <w:pPr>
        <w:pStyle w:val="NoSpacing"/>
        <w:rPr>
          <w:rFonts w:ascii="Times New Roman" w:hAnsi="Times New Roman" w:cs="Times New Roman"/>
          <w:sz w:val="24"/>
          <w:szCs w:val="24"/>
        </w:rPr>
      </w:pPr>
      <w:hyperlink r:id="rId17" w:history="1">
        <w:r w:rsidR="00F274D9" w:rsidRPr="002265CC">
          <w:rPr>
            <w:rStyle w:val="Hyperlink"/>
            <w:rFonts w:ascii="Times New Roman" w:hAnsi="Times New Roman" w:cs="Times New Roman"/>
            <w:sz w:val="24"/>
            <w:szCs w:val="24"/>
          </w:rPr>
          <w:t>www.safeschoolhelpline.com</w:t>
        </w:r>
      </w:hyperlink>
    </w:p>
    <w:p w14:paraId="6A6E93B5" w14:textId="26ABA41A"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Please call the Safe School Helpline if you know anything that threatens our school’s safety.  </w:t>
      </w:r>
      <w:proofErr w:type="gramStart"/>
      <w:r w:rsidRPr="002265CC">
        <w:rPr>
          <w:rFonts w:ascii="Times New Roman" w:hAnsi="Times New Roman" w:cs="Times New Roman"/>
          <w:sz w:val="24"/>
          <w:szCs w:val="24"/>
        </w:rPr>
        <w:t>It’s</w:t>
      </w:r>
      <w:proofErr w:type="gramEnd"/>
      <w:r w:rsidRPr="002265CC">
        <w:rPr>
          <w:rFonts w:ascii="Times New Roman" w:hAnsi="Times New Roman" w:cs="Times New Roman"/>
          <w:sz w:val="24"/>
          <w:szCs w:val="24"/>
        </w:rPr>
        <w:t xml:space="preserve"> free and confidential 24 hours/7 days a week.  Please report any facts, remarks or actions that could jeopardize the safety of our children, school or staff.  Examples of harmful or threatening behavior might </w:t>
      </w:r>
      <w:proofErr w:type="gramStart"/>
      <w:r w:rsidRPr="002265CC">
        <w:rPr>
          <w:rFonts w:ascii="Times New Roman" w:hAnsi="Times New Roman" w:cs="Times New Roman"/>
          <w:sz w:val="24"/>
          <w:szCs w:val="24"/>
        </w:rPr>
        <w:t>include:</w:t>
      </w:r>
      <w:proofErr w:type="gramEnd"/>
      <w:r w:rsidRPr="002265CC">
        <w:rPr>
          <w:rFonts w:ascii="Times New Roman" w:hAnsi="Times New Roman" w:cs="Times New Roman"/>
          <w:sz w:val="24"/>
          <w:szCs w:val="24"/>
        </w:rPr>
        <w:t xml:space="preserve">  bullying, violence, theft, drug or alcohol abuse, talk of suicide, sexual harassment, weapons.</w:t>
      </w:r>
    </w:p>
    <w:p w14:paraId="2E6EBDA3" w14:textId="177D2CF6" w:rsidR="00175999" w:rsidRDefault="00175999" w:rsidP="00F274D9">
      <w:pPr>
        <w:pStyle w:val="NoSpacing"/>
        <w:rPr>
          <w:rFonts w:ascii="Times New Roman" w:hAnsi="Times New Roman" w:cs="Times New Roman"/>
          <w:b/>
          <w:sz w:val="24"/>
          <w:szCs w:val="24"/>
          <w:u w:val="single"/>
        </w:rPr>
      </w:pPr>
    </w:p>
    <w:p w14:paraId="3832A785" w14:textId="0A515E1B" w:rsidR="00450825" w:rsidRDefault="00450825" w:rsidP="00F274D9">
      <w:pPr>
        <w:pStyle w:val="NoSpacing"/>
        <w:rPr>
          <w:rFonts w:ascii="Times New Roman" w:hAnsi="Times New Roman" w:cs="Times New Roman"/>
          <w:b/>
          <w:sz w:val="24"/>
          <w:szCs w:val="24"/>
          <w:u w:val="single"/>
        </w:rPr>
      </w:pPr>
    </w:p>
    <w:p w14:paraId="6E93DB8B" w14:textId="77777777" w:rsidR="00450825" w:rsidRPr="002265CC" w:rsidRDefault="00450825" w:rsidP="00F274D9">
      <w:pPr>
        <w:pStyle w:val="NoSpacing"/>
        <w:rPr>
          <w:rFonts w:ascii="Times New Roman" w:hAnsi="Times New Roman" w:cs="Times New Roman"/>
          <w:b/>
          <w:sz w:val="24"/>
          <w:szCs w:val="24"/>
          <w:u w:val="single"/>
        </w:rPr>
      </w:pPr>
    </w:p>
    <w:p w14:paraId="4CD700C3" w14:textId="65D4C3F7"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lastRenderedPageBreak/>
        <w:t>Resources for Students in Crisis</w:t>
      </w:r>
    </w:p>
    <w:p w14:paraId="12C031B6"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Please be aware of several crisis support services and helplines available on the RRHS Counselor page at: </w:t>
      </w:r>
      <w:hyperlink r:id="rId18" w:history="1">
        <w:r w:rsidRPr="002265CC">
          <w:rPr>
            <w:rStyle w:val="Hyperlink"/>
            <w:rFonts w:ascii="Times New Roman" w:hAnsi="Times New Roman" w:cs="Times New Roman"/>
            <w:sz w:val="24"/>
            <w:szCs w:val="24"/>
          </w:rPr>
          <w:t>https://www.rrcs.org/protected/ArticleView.aspx?iid=633023I&amp;dasi=3G0I</w:t>
        </w:r>
      </w:hyperlink>
      <w:r w:rsidRPr="002265CC">
        <w:rPr>
          <w:rFonts w:ascii="Times New Roman" w:hAnsi="Times New Roman" w:cs="Times New Roman"/>
          <w:sz w:val="24"/>
          <w:szCs w:val="24"/>
        </w:rPr>
        <w:t xml:space="preserve"> or other mental health resources at: </w:t>
      </w:r>
      <w:hyperlink r:id="rId19" w:history="1">
        <w:r w:rsidRPr="002265CC">
          <w:rPr>
            <w:rStyle w:val="Hyperlink"/>
            <w:rFonts w:ascii="Times New Roman" w:hAnsi="Times New Roman" w:cs="Times New Roman"/>
            <w:sz w:val="24"/>
            <w:szCs w:val="24"/>
          </w:rPr>
          <w:t>https://www.rrcs.org/mentalHealth1.aspx</w:t>
        </w:r>
      </w:hyperlink>
      <w:r w:rsidRPr="002265CC">
        <w:rPr>
          <w:rFonts w:ascii="Times New Roman" w:hAnsi="Times New Roman" w:cs="Times New Roman"/>
          <w:sz w:val="24"/>
          <w:szCs w:val="24"/>
        </w:rPr>
        <w:t>.</w:t>
      </w:r>
    </w:p>
    <w:p w14:paraId="235A1886" w14:textId="77777777" w:rsidR="005E1210" w:rsidRPr="002265CC" w:rsidRDefault="005E1210" w:rsidP="00F274D9">
      <w:pPr>
        <w:pStyle w:val="NoSpacing"/>
        <w:rPr>
          <w:rFonts w:ascii="Times New Roman" w:hAnsi="Times New Roman" w:cs="Times New Roman"/>
          <w:sz w:val="24"/>
          <w:szCs w:val="24"/>
        </w:rPr>
      </w:pPr>
    </w:p>
    <w:p w14:paraId="03627117" w14:textId="6DC175AF" w:rsidR="00F274D9" w:rsidRPr="002265CC" w:rsidRDefault="00F274D9" w:rsidP="00F274D9">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Civic-Mindedness</w:t>
      </w:r>
    </w:p>
    <w:p w14:paraId="72992EDB" w14:textId="77777777" w:rsidR="00F274D9" w:rsidRPr="002265CC" w:rsidRDefault="00F274D9" w:rsidP="00F274D9">
      <w:pPr>
        <w:pStyle w:val="NoSpacing"/>
        <w:rPr>
          <w:rFonts w:ascii="Times New Roman" w:eastAsia="Times New Roman" w:hAnsi="Times New Roman" w:cs="Times New Roman"/>
          <w:color w:val="333333"/>
          <w:sz w:val="24"/>
          <w:szCs w:val="24"/>
          <w:shd w:val="clear" w:color="auto" w:fill="FFFFFF"/>
        </w:rPr>
      </w:pPr>
      <w:r w:rsidRPr="002265CC">
        <w:rPr>
          <w:rFonts w:ascii="Times New Roman" w:hAnsi="Times New Roman" w:cs="Times New Roman"/>
          <w:sz w:val="24"/>
          <w:szCs w:val="24"/>
        </w:rPr>
        <w:t xml:space="preserve">Any </w:t>
      </w:r>
      <w:proofErr w:type="gramStart"/>
      <w:r w:rsidRPr="002265CC">
        <w:rPr>
          <w:rFonts w:ascii="Times New Roman" w:hAnsi="Times New Roman" w:cs="Times New Roman"/>
          <w:sz w:val="24"/>
          <w:szCs w:val="24"/>
        </w:rPr>
        <w:t>students</w:t>
      </w:r>
      <w:proofErr w:type="gramEnd"/>
      <w:r w:rsidRPr="002265CC">
        <w:rPr>
          <w:rFonts w:ascii="Times New Roman" w:hAnsi="Times New Roman" w:cs="Times New Roman"/>
          <w:sz w:val="24"/>
          <w:szCs w:val="24"/>
        </w:rPr>
        <w:t xml:space="preserve"> who are 18, or nearing their 18</w:t>
      </w:r>
      <w:r w:rsidRPr="002265CC">
        <w:rPr>
          <w:rFonts w:ascii="Times New Roman" w:hAnsi="Times New Roman" w:cs="Times New Roman"/>
          <w:sz w:val="24"/>
          <w:szCs w:val="24"/>
          <w:vertAlign w:val="superscript"/>
        </w:rPr>
        <w:t>th</w:t>
      </w:r>
      <w:r w:rsidRPr="002265CC">
        <w:rPr>
          <w:rFonts w:ascii="Times New Roman" w:hAnsi="Times New Roman" w:cs="Times New Roman"/>
          <w:sz w:val="24"/>
          <w:szCs w:val="24"/>
        </w:rPr>
        <w:t xml:space="preserve"> birthday, are reminded and recommended to register to vote.  Voter registration cards are available in the Counseling Office.  </w:t>
      </w:r>
      <w:r w:rsidRPr="002265CC">
        <w:rPr>
          <w:rFonts w:ascii="Times New Roman" w:eastAsia="Times New Roman" w:hAnsi="Times New Roman" w:cs="Times New Roman"/>
          <w:bCs/>
          <w:color w:val="333333"/>
          <w:sz w:val="24"/>
          <w:szCs w:val="24"/>
          <w:shd w:val="clear" w:color="auto" w:fill="FFFFFF"/>
        </w:rPr>
        <w:t xml:space="preserve">Voters </w:t>
      </w:r>
      <w:proofErr w:type="gramStart"/>
      <w:r w:rsidRPr="002265CC">
        <w:rPr>
          <w:rFonts w:ascii="Times New Roman" w:eastAsia="Times New Roman" w:hAnsi="Times New Roman" w:cs="Times New Roman"/>
          <w:bCs/>
          <w:color w:val="333333"/>
          <w:sz w:val="24"/>
          <w:szCs w:val="24"/>
          <w:shd w:val="clear" w:color="auto" w:fill="FFFFFF"/>
        </w:rPr>
        <w:t>must be registered</w:t>
      </w:r>
      <w:proofErr w:type="gramEnd"/>
      <w:r w:rsidRPr="002265CC">
        <w:rPr>
          <w:rFonts w:ascii="Times New Roman" w:eastAsia="Times New Roman" w:hAnsi="Times New Roman" w:cs="Times New Roman"/>
          <w:bCs/>
          <w:color w:val="333333"/>
          <w:sz w:val="24"/>
          <w:szCs w:val="24"/>
          <w:shd w:val="clear" w:color="auto" w:fill="FFFFFF"/>
        </w:rPr>
        <w:t xml:space="preserve"> in Cuyahoga County in order to vote in any election. In order to vote in Cuyahoga County, you must meet the following requirements:</w:t>
      </w:r>
    </w:p>
    <w:p w14:paraId="79A78DE7" w14:textId="77777777" w:rsidR="00F274D9" w:rsidRPr="002265CC" w:rsidRDefault="00F274D9" w:rsidP="00F274D9">
      <w:pPr>
        <w:pStyle w:val="NoSpacing"/>
        <w:rPr>
          <w:rFonts w:ascii="Times New Roman" w:eastAsia="Times New Roman" w:hAnsi="Times New Roman" w:cs="Times New Roman"/>
          <w:color w:val="333333"/>
          <w:sz w:val="24"/>
          <w:szCs w:val="24"/>
        </w:rPr>
      </w:pPr>
      <w:r w:rsidRPr="002265CC">
        <w:rPr>
          <w:rFonts w:ascii="Times New Roman" w:eastAsia="Times New Roman" w:hAnsi="Times New Roman" w:cs="Times New Roman"/>
          <w:color w:val="000000"/>
          <w:sz w:val="24"/>
          <w:szCs w:val="24"/>
        </w:rPr>
        <w:t>You must be a United States Citizen</w:t>
      </w:r>
      <w:proofErr w:type="gramStart"/>
      <w:r w:rsidRPr="002265CC">
        <w:rPr>
          <w:rFonts w:ascii="Times New Roman" w:eastAsia="Times New Roman" w:hAnsi="Times New Roman" w:cs="Times New Roman"/>
          <w:color w:val="000000"/>
          <w:sz w:val="24"/>
          <w:szCs w:val="24"/>
        </w:rPr>
        <w:t>;</w:t>
      </w:r>
      <w:proofErr w:type="gramEnd"/>
    </w:p>
    <w:p w14:paraId="2BFBCAFC" w14:textId="77777777" w:rsidR="00F274D9" w:rsidRPr="002265CC" w:rsidRDefault="00F274D9" w:rsidP="00F274D9">
      <w:pPr>
        <w:pStyle w:val="NoSpacing"/>
        <w:rPr>
          <w:rFonts w:ascii="Times New Roman" w:eastAsia="Times New Roman" w:hAnsi="Times New Roman" w:cs="Times New Roman"/>
          <w:color w:val="333333"/>
          <w:sz w:val="24"/>
          <w:szCs w:val="24"/>
        </w:rPr>
      </w:pPr>
      <w:r w:rsidRPr="002265CC">
        <w:rPr>
          <w:rFonts w:ascii="Times New Roman" w:eastAsia="Times New Roman" w:hAnsi="Times New Roman" w:cs="Times New Roman"/>
          <w:color w:val="000000"/>
          <w:sz w:val="24"/>
          <w:szCs w:val="24"/>
        </w:rPr>
        <w:t>You must be at least 18 years old on the day of the General Election</w:t>
      </w:r>
      <w:proofErr w:type="gramStart"/>
      <w:r w:rsidRPr="002265CC">
        <w:rPr>
          <w:rFonts w:ascii="Times New Roman" w:eastAsia="Times New Roman" w:hAnsi="Times New Roman" w:cs="Times New Roman"/>
          <w:color w:val="000000"/>
          <w:sz w:val="24"/>
          <w:szCs w:val="24"/>
        </w:rPr>
        <w:t>;</w:t>
      </w:r>
      <w:proofErr w:type="gramEnd"/>
    </w:p>
    <w:p w14:paraId="75A6E6F5" w14:textId="77777777" w:rsidR="00F274D9" w:rsidRPr="002265CC" w:rsidRDefault="00F274D9" w:rsidP="00F274D9">
      <w:pPr>
        <w:pStyle w:val="NoSpacing"/>
        <w:rPr>
          <w:rFonts w:ascii="Times New Roman" w:eastAsia="Times New Roman" w:hAnsi="Times New Roman" w:cs="Times New Roman"/>
          <w:color w:val="333333"/>
          <w:sz w:val="24"/>
          <w:szCs w:val="24"/>
        </w:rPr>
      </w:pPr>
      <w:r w:rsidRPr="002265CC">
        <w:rPr>
          <w:rFonts w:ascii="Times New Roman" w:eastAsia="Times New Roman" w:hAnsi="Times New Roman" w:cs="Times New Roman"/>
          <w:color w:val="000000"/>
          <w:sz w:val="24"/>
          <w:szCs w:val="24"/>
        </w:rPr>
        <w:t>You must be a resident of Ohio for at least 30 days</w:t>
      </w:r>
      <w:proofErr w:type="gramStart"/>
      <w:r w:rsidRPr="002265CC">
        <w:rPr>
          <w:rFonts w:ascii="Times New Roman" w:eastAsia="Times New Roman" w:hAnsi="Times New Roman" w:cs="Times New Roman"/>
          <w:color w:val="000000"/>
          <w:sz w:val="24"/>
          <w:szCs w:val="24"/>
        </w:rPr>
        <w:t>;</w:t>
      </w:r>
      <w:proofErr w:type="gramEnd"/>
    </w:p>
    <w:p w14:paraId="1EF734CD" w14:textId="77777777" w:rsidR="00F274D9" w:rsidRPr="002265CC" w:rsidRDefault="00F274D9" w:rsidP="00F274D9">
      <w:pPr>
        <w:pStyle w:val="NoSpacing"/>
        <w:rPr>
          <w:rFonts w:ascii="Times New Roman" w:eastAsia="Times New Roman" w:hAnsi="Times New Roman" w:cs="Times New Roman"/>
          <w:color w:val="333333"/>
          <w:sz w:val="24"/>
          <w:szCs w:val="24"/>
        </w:rPr>
      </w:pPr>
      <w:r w:rsidRPr="002265CC">
        <w:rPr>
          <w:rFonts w:ascii="Times New Roman" w:eastAsia="Times New Roman" w:hAnsi="Times New Roman" w:cs="Times New Roman"/>
          <w:color w:val="000000"/>
          <w:sz w:val="24"/>
          <w:szCs w:val="24"/>
        </w:rPr>
        <w:t>You must register to vote at least 30 days before an election to be eligible to vote.</w:t>
      </w:r>
    </w:p>
    <w:p w14:paraId="0CB15040" w14:textId="77777777" w:rsidR="00F274D9" w:rsidRPr="002265CC" w:rsidRDefault="00F274D9" w:rsidP="00F274D9">
      <w:pPr>
        <w:pStyle w:val="NoSpacing"/>
        <w:rPr>
          <w:rFonts w:ascii="Times New Roman" w:eastAsia="Times New Roman" w:hAnsi="Times New Roman" w:cs="Times New Roman"/>
          <w:color w:val="000000"/>
          <w:sz w:val="24"/>
          <w:szCs w:val="24"/>
        </w:rPr>
      </w:pPr>
      <w:proofErr w:type="gramStart"/>
      <w:r w:rsidRPr="002265CC">
        <w:rPr>
          <w:rFonts w:ascii="Times New Roman" w:eastAsia="Times New Roman" w:hAnsi="Times New Roman" w:cs="Times New Roman"/>
          <w:color w:val="000000"/>
          <w:sz w:val="24"/>
          <w:szCs w:val="24"/>
        </w:rPr>
        <w:t>17 year old</w:t>
      </w:r>
      <w:proofErr w:type="gramEnd"/>
      <w:r w:rsidRPr="002265CC">
        <w:rPr>
          <w:rFonts w:ascii="Times New Roman" w:eastAsia="Times New Roman" w:hAnsi="Times New Roman" w:cs="Times New Roman"/>
          <w:color w:val="000000"/>
          <w:sz w:val="24"/>
          <w:szCs w:val="24"/>
        </w:rPr>
        <w:t xml:space="preserve"> residents can register and vote in a Primary Election if they will be 18 on or before the General Election. 17-year-olds can vote for candidates only.</w:t>
      </w:r>
    </w:p>
    <w:p w14:paraId="09606E6F" w14:textId="77777777" w:rsidR="00F274D9" w:rsidRPr="002265CC" w:rsidRDefault="00F274D9" w:rsidP="00F274D9">
      <w:pPr>
        <w:pStyle w:val="NoSpacing"/>
        <w:rPr>
          <w:rFonts w:ascii="Times New Roman" w:eastAsia="Times New Roman" w:hAnsi="Times New Roman" w:cs="Times New Roman"/>
          <w:color w:val="000000"/>
          <w:sz w:val="24"/>
          <w:szCs w:val="24"/>
        </w:rPr>
      </w:pPr>
      <w:r w:rsidRPr="002265CC">
        <w:rPr>
          <w:rFonts w:ascii="Times New Roman" w:eastAsia="Times New Roman" w:hAnsi="Times New Roman" w:cs="Times New Roman"/>
          <w:color w:val="000000"/>
          <w:sz w:val="24"/>
          <w:szCs w:val="24"/>
        </w:rPr>
        <w:t xml:space="preserve">Please find more information at the Cuyahoga County Board of Elections website: </w:t>
      </w:r>
      <w:hyperlink r:id="rId20" w:history="1">
        <w:r w:rsidRPr="002265CC">
          <w:rPr>
            <w:rStyle w:val="Hyperlink"/>
            <w:rFonts w:ascii="Times New Roman" w:eastAsia="Times New Roman" w:hAnsi="Times New Roman" w:cs="Times New Roman"/>
            <w:sz w:val="24"/>
            <w:szCs w:val="24"/>
          </w:rPr>
          <w:t>https://boe.cuyahogacounty.us/en-US/voter-registration.aspx</w:t>
        </w:r>
      </w:hyperlink>
      <w:r w:rsidRPr="002265CC">
        <w:rPr>
          <w:rFonts w:ascii="Times New Roman" w:eastAsia="Times New Roman" w:hAnsi="Times New Roman" w:cs="Times New Roman"/>
          <w:color w:val="000000"/>
          <w:sz w:val="24"/>
          <w:szCs w:val="24"/>
        </w:rPr>
        <w:t>.</w:t>
      </w:r>
    </w:p>
    <w:p w14:paraId="5379613B" w14:textId="77777777" w:rsidR="00F274D9" w:rsidRPr="002265CC" w:rsidRDefault="00F274D9" w:rsidP="00F274D9">
      <w:pPr>
        <w:pStyle w:val="NoSpacing"/>
        <w:rPr>
          <w:rFonts w:ascii="Times New Roman" w:hAnsi="Times New Roman" w:cs="Times New Roman"/>
          <w:sz w:val="24"/>
          <w:szCs w:val="24"/>
        </w:rPr>
      </w:pPr>
    </w:p>
    <w:p w14:paraId="7293E428" w14:textId="18AEB816"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Additionally, all </w:t>
      </w:r>
      <w:proofErr w:type="gramStart"/>
      <w:r w:rsidRPr="002265CC">
        <w:rPr>
          <w:rFonts w:ascii="Times New Roman" w:hAnsi="Times New Roman" w:cs="Times New Roman"/>
          <w:sz w:val="24"/>
          <w:szCs w:val="24"/>
        </w:rPr>
        <w:t>18 year old</w:t>
      </w:r>
      <w:proofErr w:type="gramEnd"/>
      <w:r w:rsidRPr="002265CC">
        <w:rPr>
          <w:rFonts w:ascii="Times New Roman" w:hAnsi="Times New Roman" w:cs="Times New Roman"/>
          <w:sz w:val="24"/>
          <w:szCs w:val="24"/>
        </w:rPr>
        <w:t xml:space="preserve"> males must register with the Selective Service System through the U.S. Government.  You can find details </w:t>
      </w:r>
      <w:proofErr w:type="gramStart"/>
      <w:r w:rsidRPr="002265CC">
        <w:rPr>
          <w:rFonts w:ascii="Times New Roman" w:hAnsi="Times New Roman" w:cs="Times New Roman"/>
          <w:sz w:val="24"/>
          <w:szCs w:val="24"/>
        </w:rPr>
        <w:t>at:</w:t>
      </w:r>
      <w:proofErr w:type="gramEnd"/>
      <w:r w:rsidRPr="002265CC">
        <w:rPr>
          <w:rFonts w:ascii="Times New Roman" w:hAnsi="Times New Roman" w:cs="Times New Roman"/>
          <w:sz w:val="24"/>
          <w:szCs w:val="24"/>
        </w:rPr>
        <w:t xml:space="preserve"> </w:t>
      </w:r>
      <w:hyperlink r:id="rId21" w:history="1">
        <w:r w:rsidRPr="002265CC">
          <w:rPr>
            <w:rStyle w:val="Hyperlink"/>
            <w:rFonts w:ascii="Times New Roman" w:hAnsi="Times New Roman" w:cs="Times New Roman"/>
            <w:sz w:val="24"/>
            <w:szCs w:val="24"/>
          </w:rPr>
          <w:t>https://www.sss.gov/</w:t>
        </w:r>
      </w:hyperlink>
      <w:r w:rsidRPr="002265CC">
        <w:rPr>
          <w:rFonts w:ascii="Times New Roman" w:hAnsi="Times New Roman" w:cs="Times New Roman"/>
          <w:sz w:val="24"/>
          <w:szCs w:val="24"/>
        </w:rPr>
        <w:t>.</w:t>
      </w:r>
    </w:p>
    <w:p w14:paraId="01D8ECC0" w14:textId="79FF4389" w:rsidR="00713FE6" w:rsidRPr="002265CC" w:rsidRDefault="00713FE6" w:rsidP="00F274D9">
      <w:pPr>
        <w:pStyle w:val="NoSpacing"/>
        <w:rPr>
          <w:rFonts w:ascii="Times New Roman" w:hAnsi="Times New Roman" w:cs="Times New Roman"/>
          <w:sz w:val="24"/>
          <w:szCs w:val="24"/>
        </w:rPr>
      </w:pPr>
    </w:p>
    <w:p w14:paraId="28504189" w14:textId="77777777" w:rsidR="00713FE6" w:rsidRPr="002265CC" w:rsidRDefault="00713FE6" w:rsidP="00713FE6">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Parent and Community Involvement</w:t>
      </w:r>
    </w:p>
    <w:p w14:paraId="29EEE4C3"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Rocky River Alumni Association: </w:t>
      </w:r>
      <w:hyperlink r:id="rId22" w:history="1">
        <w:r w:rsidRPr="002265CC">
          <w:rPr>
            <w:rStyle w:val="Hyperlink"/>
            <w:rFonts w:ascii="Times New Roman" w:hAnsi="Times New Roman" w:cs="Times New Roman"/>
            <w:sz w:val="24"/>
            <w:szCs w:val="24"/>
          </w:rPr>
          <w:t>https://www.rrcs.org/Alumni.aspx</w:t>
        </w:r>
      </w:hyperlink>
    </w:p>
    <w:p w14:paraId="4CCAC4F6"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Rocky River Student Activities Booster Information: </w:t>
      </w:r>
      <w:hyperlink r:id="rId23" w:history="1">
        <w:r w:rsidRPr="002265CC">
          <w:rPr>
            <w:rStyle w:val="Hyperlink"/>
            <w:rFonts w:ascii="Times New Roman" w:hAnsi="Times New Roman" w:cs="Times New Roman"/>
            <w:sz w:val="24"/>
            <w:szCs w:val="24"/>
          </w:rPr>
          <w:t>https://www.rrcs.org/Boosters.aspx</w:t>
        </w:r>
      </w:hyperlink>
    </w:p>
    <w:p w14:paraId="19F2ED15"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Rocky River PTA: </w:t>
      </w:r>
      <w:hyperlink r:id="rId24" w:history="1">
        <w:r w:rsidRPr="002265CC">
          <w:rPr>
            <w:rStyle w:val="Hyperlink"/>
            <w:rFonts w:ascii="Times New Roman" w:hAnsi="Times New Roman" w:cs="Times New Roman"/>
            <w:sz w:val="24"/>
            <w:szCs w:val="24"/>
          </w:rPr>
          <w:t>https://www.rrcs.org/RR_PTA.aspx</w:t>
        </w:r>
      </w:hyperlink>
    </w:p>
    <w:p w14:paraId="177DFEB2"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Rocky River Campus Foundation: </w:t>
      </w:r>
      <w:hyperlink r:id="rId25" w:history="1">
        <w:r w:rsidRPr="002265CC">
          <w:rPr>
            <w:rStyle w:val="Hyperlink"/>
            <w:rFonts w:ascii="Times New Roman" w:hAnsi="Times New Roman" w:cs="Times New Roman"/>
            <w:sz w:val="24"/>
            <w:szCs w:val="24"/>
          </w:rPr>
          <w:t>https://www.rrcs.org/CampusProject.aspx</w:t>
        </w:r>
      </w:hyperlink>
    </w:p>
    <w:p w14:paraId="57A0B1C1" w14:textId="5D7AB6D4" w:rsidR="00713FE6" w:rsidRPr="002265CC" w:rsidRDefault="00713FE6" w:rsidP="00713FE6">
      <w:pPr>
        <w:pStyle w:val="NoSpacing"/>
        <w:rPr>
          <w:rStyle w:val="Hyperlink"/>
          <w:rFonts w:ascii="Times New Roman" w:hAnsi="Times New Roman" w:cs="Times New Roman"/>
          <w:sz w:val="24"/>
          <w:szCs w:val="24"/>
        </w:rPr>
      </w:pPr>
      <w:r w:rsidRPr="002265CC">
        <w:rPr>
          <w:rFonts w:ascii="Times New Roman" w:hAnsi="Times New Roman" w:cs="Times New Roman"/>
          <w:sz w:val="24"/>
          <w:szCs w:val="24"/>
        </w:rPr>
        <w:t xml:space="preserve">Rocky River Education Foundation: </w:t>
      </w:r>
      <w:hyperlink r:id="rId26" w:history="1">
        <w:r w:rsidRPr="002265CC">
          <w:rPr>
            <w:rStyle w:val="Hyperlink"/>
            <w:rFonts w:ascii="Times New Roman" w:hAnsi="Times New Roman" w:cs="Times New Roman"/>
            <w:sz w:val="24"/>
            <w:szCs w:val="24"/>
          </w:rPr>
          <w:t>https://www.rredfoundation.org/</w:t>
        </w:r>
      </w:hyperlink>
    </w:p>
    <w:p w14:paraId="38F64862" w14:textId="77777777" w:rsidR="00EE2FB5" w:rsidRDefault="00EE2FB5" w:rsidP="00713FE6">
      <w:pPr>
        <w:pStyle w:val="NoSpacing"/>
        <w:rPr>
          <w:rFonts w:ascii="Times New Roman" w:hAnsi="Times New Roman" w:cs="Times New Roman"/>
          <w:b/>
          <w:sz w:val="24"/>
          <w:szCs w:val="24"/>
          <w:u w:val="single"/>
        </w:rPr>
      </w:pPr>
    </w:p>
    <w:p w14:paraId="4AD010B4" w14:textId="529BAADA" w:rsidR="00713FE6" w:rsidRPr="002265CC" w:rsidRDefault="00713FE6" w:rsidP="00713FE6">
      <w:pPr>
        <w:pStyle w:val="NoSpacing"/>
        <w:rPr>
          <w:rFonts w:ascii="Times New Roman" w:hAnsi="Times New Roman" w:cs="Times New Roman"/>
          <w:b/>
          <w:sz w:val="24"/>
          <w:szCs w:val="24"/>
          <w:u w:val="single"/>
        </w:rPr>
      </w:pPr>
      <w:r w:rsidRPr="002265CC">
        <w:rPr>
          <w:rFonts w:ascii="Times New Roman" w:hAnsi="Times New Roman" w:cs="Times New Roman"/>
          <w:b/>
          <w:sz w:val="24"/>
          <w:szCs w:val="24"/>
          <w:u w:val="single"/>
        </w:rPr>
        <w:t>Rocky River Schools Information</w:t>
      </w:r>
    </w:p>
    <w:p w14:paraId="2B1DB032"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RR Schools Newsletter: </w:t>
      </w:r>
      <w:hyperlink r:id="rId27" w:history="1">
        <w:r w:rsidRPr="002265CC">
          <w:rPr>
            <w:rStyle w:val="Hyperlink"/>
            <w:rFonts w:ascii="Times New Roman" w:hAnsi="Times New Roman" w:cs="Times New Roman"/>
            <w:sz w:val="24"/>
            <w:szCs w:val="24"/>
          </w:rPr>
          <w:t>https://www.rrcs.org/RSchoolsNewsletter.aspx</w:t>
        </w:r>
      </w:hyperlink>
    </w:p>
    <w:p w14:paraId="2CFD29BC"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RR Schools Podcast: </w:t>
      </w:r>
      <w:hyperlink r:id="rId28" w:history="1">
        <w:r w:rsidRPr="002265CC">
          <w:rPr>
            <w:rStyle w:val="Hyperlink"/>
            <w:rFonts w:ascii="Times New Roman" w:hAnsi="Times New Roman" w:cs="Times New Roman"/>
            <w:sz w:val="24"/>
            <w:szCs w:val="24"/>
          </w:rPr>
          <w:t>https://www.rrcs.org/RrSchoolsPodcast.aspx</w:t>
        </w:r>
      </w:hyperlink>
    </w:p>
    <w:p w14:paraId="0736D449" w14:textId="77777777" w:rsidR="00713FE6" w:rsidRPr="002265CC" w:rsidRDefault="00713FE6" w:rsidP="00713FE6">
      <w:pPr>
        <w:pStyle w:val="NoSpacing"/>
        <w:rPr>
          <w:rFonts w:ascii="Times New Roman" w:hAnsi="Times New Roman" w:cs="Times New Roman"/>
          <w:sz w:val="24"/>
          <w:szCs w:val="24"/>
        </w:rPr>
      </w:pPr>
      <w:r w:rsidRPr="002265CC">
        <w:rPr>
          <w:rFonts w:ascii="Times New Roman" w:hAnsi="Times New Roman" w:cs="Times New Roman"/>
          <w:sz w:val="24"/>
          <w:szCs w:val="24"/>
        </w:rPr>
        <w:t xml:space="preserve">RR Schools Twitter Feed: </w:t>
      </w:r>
      <w:hyperlink r:id="rId29" w:history="1">
        <w:r w:rsidRPr="002265CC">
          <w:rPr>
            <w:rStyle w:val="Hyperlink"/>
            <w:rFonts w:ascii="Times New Roman" w:hAnsi="Times New Roman" w:cs="Times New Roman"/>
            <w:sz w:val="24"/>
            <w:szCs w:val="24"/>
          </w:rPr>
          <w:t>https://www.rrcs.org/TwitterFeed.aspx</w:t>
        </w:r>
      </w:hyperlink>
    </w:p>
    <w:p w14:paraId="50CECB0B" w14:textId="77777777" w:rsidR="00713FE6" w:rsidRPr="002265CC" w:rsidRDefault="00713FE6" w:rsidP="00F274D9">
      <w:pPr>
        <w:pStyle w:val="NoSpacing"/>
        <w:rPr>
          <w:rFonts w:ascii="Times New Roman" w:hAnsi="Times New Roman" w:cs="Times New Roman"/>
          <w:sz w:val="24"/>
          <w:szCs w:val="24"/>
        </w:rPr>
      </w:pPr>
    </w:p>
    <w:p w14:paraId="2EA4B690" w14:textId="77777777" w:rsidR="00F274D9" w:rsidRPr="002265CC" w:rsidRDefault="00F274D9" w:rsidP="00F274D9">
      <w:pPr>
        <w:pStyle w:val="NoSpacing"/>
        <w:rPr>
          <w:rFonts w:ascii="Times New Roman" w:hAnsi="Times New Roman" w:cs="Times New Roman"/>
          <w:sz w:val="24"/>
          <w:szCs w:val="24"/>
        </w:rPr>
      </w:pPr>
    </w:p>
    <w:p w14:paraId="1B2CD713" w14:textId="77777777" w:rsidR="00F274D9" w:rsidRPr="002265CC" w:rsidRDefault="00F274D9" w:rsidP="00F274D9">
      <w:pPr>
        <w:pStyle w:val="NoSpacing"/>
        <w:rPr>
          <w:rStyle w:val="textwindowtext"/>
          <w:rFonts w:ascii="Times New Roman" w:hAnsi="Times New Roman" w:cs="Times New Roman"/>
          <w:b/>
          <w:sz w:val="24"/>
          <w:szCs w:val="24"/>
        </w:rPr>
      </w:pPr>
      <w:r w:rsidRPr="002265C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B0FE149" wp14:editId="5B42AFD2">
                <wp:simplePos x="0" y="0"/>
                <wp:positionH relativeFrom="page">
                  <wp:posOffset>2047875</wp:posOffset>
                </wp:positionH>
                <wp:positionV relativeFrom="paragraph">
                  <wp:posOffset>42672</wp:posOffset>
                </wp:positionV>
                <wp:extent cx="3657600" cy="502920"/>
                <wp:effectExtent l="57150" t="38100" r="76200" b="876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2920"/>
                        </a:xfrm>
                        <a:prstGeom prst="rect">
                          <a:avLst/>
                        </a:prstGeom>
                        <a:solidFill>
                          <a:srgbClr val="A50021"/>
                        </a:solidFill>
                        <a:ln>
                          <a:headEnd/>
                          <a:tailEnd/>
                        </a:ln>
                      </wps:spPr>
                      <wps:style>
                        <a:lnRef idx="1">
                          <a:schemeClr val="accent5"/>
                        </a:lnRef>
                        <a:fillRef idx="2">
                          <a:schemeClr val="accent5"/>
                        </a:fillRef>
                        <a:effectRef idx="1">
                          <a:schemeClr val="accent5"/>
                        </a:effectRef>
                        <a:fontRef idx="minor">
                          <a:schemeClr val="dk1"/>
                        </a:fontRef>
                      </wps:style>
                      <wps:txbx>
                        <w:txbxContent>
                          <w:p w14:paraId="3466FE5A" w14:textId="77777777" w:rsidR="00F274D9" w:rsidRPr="006805A6" w:rsidRDefault="00F274D9" w:rsidP="00F274D9">
                            <w:pPr>
                              <w:jc w:val="center"/>
                              <w:rPr>
                                <w:rFonts w:ascii="Times New Roman" w:hAnsi="Times New Roman" w:cs="Times New Roman"/>
                                <w:b/>
                                <w:sz w:val="44"/>
                              </w:rPr>
                            </w:pPr>
                            <w:r w:rsidRPr="006805A6">
                              <w:rPr>
                                <w:rFonts w:ascii="Times New Roman" w:hAnsi="Times New Roman" w:cs="Times New Roman"/>
                                <w:b/>
                                <w:sz w:val="44"/>
                              </w:rPr>
                              <w:t>Events</w:t>
                            </w:r>
                          </w:p>
                          <w:p w14:paraId="6E38877A" w14:textId="77777777" w:rsidR="00F274D9" w:rsidRDefault="00F274D9" w:rsidP="00F274D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FE149" id="_x0000_s1027" type="#_x0000_t202" style="position:absolute;margin-left:161.25pt;margin-top:3.35pt;width:4in;height:3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" fillcolor="#a50021" strokecolor="#5b9bd5 [3208]" strokeweight=".5pt">
                <v:textbox>
                  <w:txbxContent>
                    <w:p w14:paraId="3466FE5A" w14:textId="77777777" w:rsidR="00F274D9" w:rsidRPr="006805A6" w:rsidRDefault="00F274D9" w:rsidP="00F274D9">
                      <w:pPr>
                        <w:jc w:val="center"/>
                        <w:rPr>
                          <w:rFonts w:ascii="Times New Roman" w:hAnsi="Times New Roman" w:cs="Times New Roman"/>
                          <w:b/>
                          <w:sz w:val="44"/>
                        </w:rPr>
                      </w:pPr>
                      <w:r w:rsidRPr="006805A6">
                        <w:rPr>
                          <w:rFonts w:ascii="Times New Roman" w:hAnsi="Times New Roman" w:cs="Times New Roman"/>
                          <w:b/>
                          <w:sz w:val="44"/>
                        </w:rPr>
                        <w:t>Events</w:t>
                      </w:r>
                    </w:p>
                    <w:p w14:paraId="6E38877A" w14:textId="77777777" w:rsidR="00F274D9" w:rsidRDefault="00F274D9" w:rsidP="00F274D9">
                      <w:pPr>
                        <w:jc w:val="center"/>
                      </w:pPr>
                    </w:p>
                  </w:txbxContent>
                </v:textbox>
                <w10:wrap anchorx="page"/>
              </v:shape>
            </w:pict>
          </mc:Fallback>
        </mc:AlternateContent>
      </w:r>
    </w:p>
    <w:p w14:paraId="2243BB63" w14:textId="77777777" w:rsidR="00F274D9" w:rsidRPr="002265CC" w:rsidRDefault="00F274D9" w:rsidP="00F274D9">
      <w:pPr>
        <w:pStyle w:val="NoSpacing"/>
        <w:rPr>
          <w:rStyle w:val="textwindowtext"/>
          <w:rFonts w:ascii="Times New Roman" w:hAnsi="Times New Roman" w:cs="Times New Roman"/>
          <w:b/>
          <w:sz w:val="24"/>
          <w:szCs w:val="24"/>
        </w:rPr>
      </w:pPr>
    </w:p>
    <w:p w14:paraId="1B788362" w14:textId="77777777" w:rsidR="00F274D9" w:rsidRPr="002265CC" w:rsidRDefault="00F274D9" w:rsidP="00F274D9">
      <w:pPr>
        <w:pStyle w:val="NoSpacing"/>
        <w:rPr>
          <w:rStyle w:val="textwindowtext"/>
          <w:rFonts w:ascii="Times New Roman" w:hAnsi="Times New Roman" w:cs="Times New Roman"/>
          <w:b/>
          <w:sz w:val="24"/>
          <w:szCs w:val="24"/>
        </w:rPr>
      </w:pPr>
    </w:p>
    <w:p w14:paraId="795505D6" w14:textId="34E6A868" w:rsidR="00F274D9" w:rsidRPr="002265CC" w:rsidRDefault="00F274D9" w:rsidP="00F274D9">
      <w:pPr>
        <w:pStyle w:val="NoSpacing"/>
        <w:rPr>
          <w:rFonts w:ascii="Times New Roman" w:hAnsi="Times New Roman" w:cs="Times New Roman"/>
          <w:sz w:val="24"/>
          <w:szCs w:val="24"/>
        </w:rPr>
      </w:pPr>
      <w:r w:rsidRPr="002265CC">
        <w:rPr>
          <w:rFonts w:ascii="Times New Roman" w:hAnsi="Times New Roman" w:cs="Times New Roman"/>
          <w:sz w:val="24"/>
          <w:szCs w:val="24"/>
        </w:rPr>
        <w:tab/>
      </w:r>
    </w:p>
    <w:p w14:paraId="16ADA039" w14:textId="77777777" w:rsidR="004C746A" w:rsidRPr="002265CC" w:rsidRDefault="004C746A" w:rsidP="004C746A">
      <w:pPr>
        <w:autoSpaceDE w:val="0"/>
        <w:autoSpaceDN w:val="0"/>
        <w:adjustRightInd w:val="0"/>
        <w:rPr>
          <w:rFonts w:ascii="Times New Roman" w:hAnsi="Times New Roman" w:cs="Times New Roman"/>
          <w:b/>
          <w:bCs/>
          <w:u w:val="single"/>
        </w:rPr>
      </w:pPr>
    </w:p>
    <w:p w14:paraId="2FE54DBC" w14:textId="77777777" w:rsidR="005831C3" w:rsidRPr="005831C3" w:rsidRDefault="005831C3" w:rsidP="005831C3">
      <w:pPr>
        <w:pStyle w:val="NoSpacing"/>
        <w:rPr>
          <w:rFonts w:ascii="Times New Roman" w:hAnsi="Times New Roman" w:cs="Times New Roman"/>
          <w:b/>
          <w:sz w:val="24"/>
          <w:szCs w:val="24"/>
          <w:u w:val="single"/>
        </w:rPr>
      </w:pPr>
      <w:r w:rsidRPr="005831C3">
        <w:rPr>
          <w:rFonts w:ascii="Times New Roman" w:hAnsi="Times New Roman" w:cs="Times New Roman"/>
          <w:b/>
          <w:sz w:val="24"/>
          <w:szCs w:val="24"/>
          <w:u w:val="single"/>
        </w:rPr>
        <w:t>OCTOBER</w:t>
      </w:r>
    </w:p>
    <w:p w14:paraId="1504BFAB" w14:textId="1D94C0CF" w:rsid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Thurs. 10/10</w:t>
      </w:r>
      <w:r w:rsidRPr="005831C3">
        <w:rPr>
          <w:rFonts w:ascii="Times New Roman" w:hAnsi="Times New Roman" w:cs="Times New Roman"/>
          <w:sz w:val="24"/>
          <w:szCs w:val="24"/>
        </w:rPr>
        <w:tab/>
      </w:r>
      <w:r>
        <w:rPr>
          <w:rFonts w:ascii="Times New Roman" w:hAnsi="Times New Roman" w:cs="Times New Roman"/>
          <w:sz w:val="24"/>
          <w:szCs w:val="24"/>
        </w:rPr>
        <w:tab/>
      </w:r>
      <w:r w:rsidRPr="005831C3">
        <w:rPr>
          <w:rFonts w:ascii="Times New Roman" w:hAnsi="Times New Roman" w:cs="Times New Roman"/>
          <w:sz w:val="24"/>
          <w:szCs w:val="24"/>
        </w:rPr>
        <w:t>Testing Day @ RRHS for 9</w:t>
      </w:r>
      <w:r w:rsidRPr="005831C3">
        <w:rPr>
          <w:rFonts w:ascii="Times New Roman" w:hAnsi="Times New Roman" w:cs="Times New Roman"/>
          <w:sz w:val="24"/>
          <w:szCs w:val="24"/>
          <w:vertAlign w:val="superscript"/>
        </w:rPr>
        <w:t>th</w:t>
      </w:r>
      <w:r w:rsidRPr="005831C3">
        <w:rPr>
          <w:rFonts w:ascii="Times New Roman" w:hAnsi="Times New Roman" w:cs="Times New Roman"/>
          <w:sz w:val="24"/>
          <w:szCs w:val="24"/>
        </w:rPr>
        <w:t>-11</w:t>
      </w:r>
      <w:r w:rsidRPr="005831C3">
        <w:rPr>
          <w:rFonts w:ascii="Times New Roman" w:hAnsi="Times New Roman" w:cs="Times New Roman"/>
          <w:sz w:val="24"/>
          <w:szCs w:val="24"/>
          <w:vertAlign w:val="superscript"/>
        </w:rPr>
        <w:t>th</w:t>
      </w:r>
      <w:r w:rsidRPr="005831C3">
        <w:rPr>
          <w:rFonts w:ascii="Times New Roman" w:hAnsi="Times New Roman" w:cs="Times New Roman"/>
          <w:sz w:val="24"/>
          <w:szCs w:val="24"/>
        </w:rPr>
        <w:t xml:space="preserve"> grade, Senior Career &amp; College Planning Day</w:t>
      </w:r>
    </w:p>
    <w:p w14:paraId="6EB58BA1" w14:textId="33C91137" w:rsidR="00C74FB6" w:rsidRDefault="00C74FB6" w:rsidP="005831C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Northeast Ohio Suburban College Fair 6:30p-80 at John Carroll University</w:t>
      </w:r>
    </w:p>
    <w:p w14:paraId="43A635D5" w14:textId="596F8D67" w:rsidR="00C74FB6" w:rsidRDefault="00C74FB6" w:rsidP="005831C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Registration available at: </w:t>
      </w:r>
      <w:hyperlink r:id="rId30" w:history="1">
        <w:r w:rsidRPr="001616A4">
          <w:rPr>
            <w:rStyle w:val="Hyperlink"/>
            <w:rFonts w:ascii="Times New Roman" w:hAnsi="Times New Roman" w:cs="Times New Roman"/>
            <w:sz w:val="24"/>
            <w:szCs w:val="24"/>
          </w:rPr>
          <w:t>https://app.strivescan.com/students</w:t>
        </w:r>
      </w:hyperlink>
      <w:r>
        <w:rPr>
          <w:rFonts w:ascii="Times New Roman" w:hAnsi="Times New Roman" w:cs="Times New Roman"/>
          <w:sz w:val="24"/>
          <w:szCs w:val="24"/>
        </w:rPr>
        <w:t>.</w:t>
      </w:r>
    </w:p>
    <w:p w14:paraId="66557237" w14:textId="581DAA30" w:rsidR="000A17F9" w:rsidRPr="005831C3" w:rsidRDefault="000A17F9" w:rsidP="005831C3">
      <w:pPr>
        <w:pStyle w:val="NoSpacing"/>
        <w:rPr>
          <w:rFonts w:ascii="Times New Roman" w:hAnsi="Times New Roman" w:cs="Times New Roman"/>
          <w:sz w:val="24"/>
          <w:szCs w:val="24"/>
        </w:rPr>
      </w:pPr>
      <w:r>
        <w:rPr>
          <w:rFonts w:ascii="Times New Roman" w:hAnsi="Times New Roman" w:cs="Times New Roman"/>
          <w:sz w:val="24"/>
          <w:szCs w:val="24"/>
        </w:rPr>
        <w:t>Fri. 10/11</w:t>
      </w:r>
      <w:r>
        <w:rPr>
          <w:rFonts w:ascii="Times New Roman" w:hAnsi="Times New Roman" w:cs="Times New Roman"/>
          <w:sz w:val="24"/>
          <w:szCs w:val="24"/>
        </w:rPr>
        <w:tab/>
      </w:r>
      <w:r>
        <w:rPr>
          <w:rFonts w:ascii="Times New Roman" w:hAnsi="Times New Roman" w:cs="Times New Roman"/>
          <w:sz w:val="24"/>
          <w:szCs w:val="24"/>
        </w:rPr>
        <w:tab/>
        <w:t>NEOEA Day: no school for students.</w:t>
      </w:r>
    </w:p>
    <w:p w14:paraId="7239CCD9" w14:textId="2497A5ED"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Weds. 10/16</w:t>
      </w:r>
      <w:r>
        <w:rPr>
          <w:rFonts w:ascii="Times New Roman" w:hAnsi="Times New Roman" w:cs="Times New Roman"/>
          <w:sz w:val="24"/>
          <w:szCs w:val="24"/>
        </w:rPr>
        <w:tab/>
      </w:r>
      <w:r>
        <w:rPr>
          <w:rFonts w:ascii="Times New Roman" w:hAnsi="Times New Roman" w:cs="Times New Roman"/>
          <w:sz w:val="24"/>
          <w:szCs w:val="24"/>
        </w:rPr>
        <w:tab/>
      </w:r>
      <w:r w:rsidRPr="005831C3">
        <w:rPr>
          <w:rFonts w:ascii="Times New Roman" w:hAnsi="Times New Roman" w:cs="Times New Roman"/>
          <w:sz w:val="24"/>
          <w:szCs w:val="24"/>
        </w:rPr>
        <w:t>Optional Senior PLC: Selective College Alumni Interviewing Workshop</w:t>
      </w:r>
    </w:p>
    <w:p w14:paraId="2E7496D8" w14:textId="3A2C01DD"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Mon 10/21-Fri 10/25</w:t>
      </w:r>
      <w:r>
        <w:rPr>
          <w:rFonts w:ascii="Times New Roman" w:hAnsi="Times New Roman" w:cs="Times New Roman"/>
          <w:sz w:val="24"/>
          <w:szCs w:val="24"/>
        </w:rPr>
        <w:tab/>
      </w:r>
      <w:r w:rsidRPr="005831C3">
        <w:rPr>
          <w:rFonts w:ascii="Times New Roman" w:hAnsi="Times New Roman" w:cs="Times New Roman"/>
          <w:sz w:val="24"/>
          <w:szCs w:val="24"/>
        </w:rPr>
        <w:t xml:space="preserve">RRCSD Red Ribbon </w:t>
      </w:r>
      <w:proofErr w:type="gramStart"/>
      <w:r w:rsidRPr="005831C3">
        <w:rPr>
          <w:rFonts w:ascii="Times New Roman" w:hAnsi="Times New Roman" w:cs="Times New Roman"/>
          <w:sz w:val="24"/>
          <w:szCs w:val="24"/>
        </w:rPr>
        <w:t>Week  (</w:t>
      </w:r>
      <w:proofErr w:type="gramEnd"/>
      <w:r w:rsidRPr="005831C3">
        <w:rPr>
          <w:rFonts w:ascii="Times New Roman" w:hAnsi="Times New Roman" w:cs="Times New Roman"/>
          <w:sz w:val="24"/>
          <w:szCs w:val="24"/>
        </w:rPr>
        <w:t>PreK-12)</w:t>
      </w:r>
    </w:p>
    <w:p w14:paraId="49CBB99B" w14:textId="5AE71F42"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Tues. 10/29</w:t>
      </w:r>
      <w:r>
        <w:rPr>
          <w:rFonts w:ascii="Times New Roman" w:hAnsi="Times New Roman" w:cs="Times New Roman"/>
          <w:sz w:val="24"/>
          <w:szCs w:val="24"/>
        </w:rPr>
        <w:tab/>
      </w:r>
      <w:r w:rsidRPr="005831C3">
        <w:rPr>
          <w:rFonts w:ascii="Times New Roman" w:hAnsi="Times New Roman" w:cs="Times New Roman"/>
          <w:sz w:val="24"/>
          <w:szCs w:val="24"/>
        </w:rPr>
        <w:tab/>
        <w:t xml:space="preserve">Junior Career and College Planning Meeting for Parents @ </w:t>
      </w:r>
      <w:r w:rsidR="000A17F9">
        <w:rPr>
          <w:rFonts w:ascii="Times New Roman" w:hAnsi="Times New Roman" w:cs="Times New Roman"/>
          <w:sz w:val="24"/>
          <w:szCs w:val="24"/>
        </w:rPr>
        <w:t>6</w:t>
      </w:r>
      <w:r w:rsidRPr="005831C3">
        <w:rPr>
          <w:rFonts w:ascii="Times New Roman" w:hAnsi="Times New Roman" w:cs="Times New Roman"/>
          <w:sz w:val="24"/>
          <w:szCs w:val="24"/>
        </w:rPr>
        <w:t>:00 p.m. in auditorium</w:t>
      </w:r>
    </w:p>
    <w:p w14:paraId="279C40AF" w14:textId="000A9AE8"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Weds. 10/30</w:t>
      </w:r>
      <w:r>
        <w:rPr>
          <w:rFonts w:ascii="Times New Roman" w:hAnsi="Times New Roman" w:cs="Times New Roman"/>
          <w:sz w:val="24"/>
          <w:szCs w:val="24"/>
        </w:rPr>
        <w:tab/>
      </w:r>
      <w:r w:rsidRPr="005831C3">
        <w:rPr>
          <w:rFonts w:ascii="Times New Roman" w:hAnsi="Times New Roman" w:cs="Times New Roman"/>
          <w:sz w:val="24"/>
          <w:szCs w:val="24"/>
        </w:rPr>
        <w:tab/>
        <w:t xml:space="preserve">Junior Career and College Planning Meeting for students @ </w:t>
      </w:r>
      <w:r w:rsidR="004F3EFC">
        <w:rPr>
          <w:rFonts w:ascii="Times New Roman" w:hAnsi="Times New Roman" w:cs="Times New Roman"/>
          <w:sz w:val="24"/>
          <w:szCs w:val="24"/>
        </w:rPr>
        <w:t>7:55a.m.</w:t>
      </w:r>
      <w:r w:rsidRPr="005831C3">
        <w:rPr>
          <w:rFonts w:ascii="Times New Roman" w:hAnsi="Times New Roman" w:cs="Times New Roman"/>
          <w:sz w:val="24"/>
          <w:szCs w:val="24"/>
        </w:rPr>
        <w:t xml:space="preserve"> </w:t>
      </w:r>
      <w:proofErr w:type="gramStart"/>
      <w:r w:rsidRPr="005831C3">
        <w:rPr>
          <w:rFonts w:ascii="Times New Roman" w:hAnsi="Times New Roman" w:cs="Times New Roman"/>
          <w:sz w:val="24"/>
          <w:szCs w:val="24"/>
        </w:rPr>
        <w:t>in</w:t>
      </w:r>
      <w:proofErr w:type="gramEnd"/>
      <w:r w:rsidRPr="005831C3">
        <w:rPr>
          <w:rFonts w:ascii="Times New Roman" w:hAnsi="Times New Roman" w:cs="Times New Roman"/>
          <w:sz w:val="24"/>
          <w:szCs w:val="24"/>
        </w:rPr>
        <w:t xml:space="preserve"> auditorium</w:t>
      </w:r>
    </w:p>
    <w:p w14:paraId="6DA99194" w14:textId="493DC93C" w:rsidR="005831C3" w:rsidRPr="005831C3" w:rsidRDefault="005831C3" w:rsidP="005831C3">
      <w:pPr>
        <w:pStyle w:val="NoSpacing"/>
        <w:rPr>
          <w:rFonts w:ascii="Times New Roman" w:hAnsi="Times New Roman" w:cs="Times New Roman"/>
          <w:sz w:val="24"/>
          <w:szCs w:val="24"/>
        </w:rPr>
      </w:pPr>
      <w:r>
        <w:rPr>
          <w:rFonts w:ascii="Times New Roman" w:hAnsi="Times New Roman" w:cs="Times New Roman"/>
          <w:sz w:val="24"/>
          <w:szCs w:val="24"/>
        </w:rPr>
        <w:t xml:space="preserve">Counselors will meet individually with </w:t>
      </w:r>
      <w:proofErr w:type="gramStart"/>
      <w:r>
        <w:rPr>
          <w:rFonts w:ascii="Times New Roman" w:hAnsi="Times New Roman" w:cs="Times New Roman"/>
          <w:sz w:val="24"/>
          <w:szCs w:val="24"/>
        </w:rPr>
        <w:t>Juniors</w:t>
      </w:r>
      <w:proofErr w:type="gramEnd"/>
      <w:r>
        <w:rPr>
          <w:rFonts w:ascii="Times New Roman" w:hAnsi="Times New Roman" w:cs="Times New Roman"/>
          <w:sz w:val="24"/>
          <w:szCs w:val="24"/>
        </w:rPr>
        <w:t>.</w:t>
      </w:r>
    </w:p>
    <w:p w14:paraId="5302F26E" w14:textId="77777777" w:rsidR="005831C3" w:rsidRPr="005831C3" w:rsidRDefault="005831C3" w:rsidP="005831C3">
      <w:pPr>
        <w:pStyle w:val="NoSpacing"/>
        <w:rPr>
          <w:rFonts w:ascii="Times New Roman" w:hAnsi="Times New Roman" w:cs="Times New Roman"/>
          <w:b/>
          <w:sz w:val="24"/>
          <w:szCs w:val="24"/>
          <w:u w:val="single"/>
        </w:rPr>
      </w:pPr>
    </w:p>
    <w:p w14:paraId="75F7F09E" w14:textId="77777777" w:rsidR="004F3EFC" w:rsidRDefault="004F3EFC" w:rsidP="005831C3">
      <w:pPr>
        <w:pStyle w:val="NoSpacing"/>
        <w:rPr>
          <w:rFonts w:ascii="Times New Roman" w:hAnsi="Times New Roman" w:cs="Times New Roman"/>
          <w:b/>
          <w:sz w:val="24"/>
          <w:szCs w:val="24"/>
          <w:u w:val="single"/>
        </w:rPr>
      </w:pPr>
    </w:p>
    <w:p w14:paraId="331B401A" w14:textId="004519B5" w:rsidR="005831C3" w:rsidRPr="005831C3" w:rsidRDefault="005831C3" w:rsidP="005831C3">
      <w:pPr>
        <w:pStyle w:val="NoSpacing"/>
        <w:rPr>
          <w:rFonts w:ascii="Times New Roman" w:hAnsi="Times New Roman" w:cs="Times New Roman"/>
          <w:b/>
          <w:sz w:val="24"/>
          <w:szCs w:val="24"/>
          <w:u w:val="single"/>
        </w:rPr>
      </w:pPr>
      <w:r w:rsidRPr="005831C3">
        <w:rPr>
          <w:rFonts w:ascii="Times New Roman" w:hAnsi="Times New Roman" w:cs="Times New Roman"/>
          <w:b/>
          <w:sz w:val="24"/>
          <w:szCs w:val="24"/>
          <w:u w:val="single"/>
        </w:rPr>
        <w:t>NOVEMBER</w:t>
      </w:r>
    </w:p>
    <w:p w14:paraId="3776ECA1" w14:textId="27908601" w:rsidR="005831C3" w:rsidRDefault="005831C3" w:rsidP="005831C3">
      <w:pPr>
        <w:pStyle w:val="NoSpacing"/>
        <w:rPr>
          <w:rFonts w:ascii="Times New Roman" w:hAnsi="Times New Roman" w:cs="Times New Roman"/>
          <w:sz w:val="24"/>
          <w:szCs w:val="24"/>
        </w:rPr>
      </w:pPr>
      <w:r>
        <w:rPr>
          <w:rFonts w:ascii="Times New Roman" w:hAnsi="Times New Roman" w:cs="Times New Roman"/>
          <w:sz w:val="24"/>
          <w:szCs w:val="24"/>
        </w:rPr>
        <w:t>Mon 11/13 - Fri 11/16</w:t>
      </w:r>
      <w:r>
        <w:rPr>
          <w:rFonts w:ascii="Times New Roman" w:hAnsi="Times New Roman" w:cs="Times New Roman"/>
          <w:sz w:val="24"/>
          <w:szCs w:val="24"/>
        </w:rPr>
        <w:tab/>
      </w:r>
      <w:r w:rsidRPr="005831C3">
        <w:rPr>
          <w:rFonts w:ascii="Times New Roman" w:hAnsi="Times New Roman" w:cs="Times New Roman"/>
          <w:sz w:val="24"/>
          <w:szCs w:val="24"/>
        </w:rPr>
        <w:tab/>
      </w:r>
      <w:proofErr w:type="spellStart"/>
      <w:r w:rsidRPr="005831C3">
        <w:rPr>
          <w:rFonts w:ascii="Times New Roman" w:hAnsi="Times New Roman" w:cs="Times New Roman"/>
          <w:sz w:val="24"/>
          <w:szCs w:val="24"/>
        </w:rPr>
        <w:t>LifeAct</w:t>
      </w:r>
      <w:proofErr w:type="spellEnd"/>
      <w:r w:rsidRPr="005831C3">
        <w:rPr>
          <w:rFonts w:ascii="Times New Roman" w:hAnsi="Times New Roman" w:cs="Times New Roman"/>
          <w:sz w:val="24"/>
          <w:szCs w:val="24"/>
        </w:rPr>
        <w:t xml:space="preserve"> in to World History classes</w:t>
      </w:r>
    </w:p>
    <w:p w14:paraId="5EB5E36A" w14:textId="3352D64D"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Mon 11/27 - Thurs 11/30</w:t>
      </w:r>
      <w:r w:rsidRPr="005831C3">
        <w:rPr>
          <w:rFonts w:ascii="Times New Roman" w:hAnsi="Times New Roman" w:cs="Times New Roman"/>
          <w:sz w:val="24"/>
          <w:szCs w:val="24"/>
        </w:rPr>
        <w:tab/>
      </w:r>
      <w:proofErr w:type="spellStart"/>
      <w:r w:rsidRPr="005831C3">
        <w:rPr>
          <w:rFonts w:ascii="Times New Roman" w:hAnsi="Times New Roman" w:cs="Times New Roman"/>
          <w:sz w:val="24"/>
          <w:szCs w:val="24"/>
        </w:rPr>
        <w:t>LifeAct</w:t>
      </w:r>
      <w:proofErr w:type="spellEnd"/>
      <w:r w:rsidRPr="005831C3">
        <w:rPr>
          <w:rFonts w:ascii="Times New Roman" w:hAnsi="Times New Roman" w:cs="Times New Roman"/>
          <w:sz w:val="24"/>
          <w:szCs w:val="24"/>
        </w:rPr>
        <w:t xml:space="preserve"> in to US History classes</w:t>
      </w:r>
    </w:p>
    <w:p w14:paraId="450BB4B7" w14:textId="77777777" w:rsidR="005831C3" w:rsidRPr="005831C3" w:rsidRDefault="005831C3" w:rsidP="005831C3">
      <w:pPr>
        <w:pStyle w:val="NoSpacing"/>
        <w:rPr>
          <w:rFonts w:ascii="Times New Roman" w:hAnsi="Times New Roman" w:cs="Times New Roman"/>
          <w:sz w:val="24"/>
          <w:szCs w:val="24"/>
        </w:rPr>
      </w:pPr>
      <w:r>
        <w:rPr>
          <w:rFonts w:ascii="Times New Roman" w:hAnsi="Times New Roman" w:cs="Times New Roman"/>
          <w:sz w:val="24"/>
          <w:szCs w:val="24"/>
        </w:rPr>
        <w:t xml:space="preserve">Counselors will meet individually with </w:t>
      </w:r>
      <w:proofErr w:type="gramStart"/>
      <w:r>
        <w:rPr>
          <w:rFonts w:ascii="Times New Roman" w:hAnsi="Times New Roman" w:cs="Times New Roman"/>
          <w:sz w:val="24"/>
          <w:szCs w:val="24"/>
        </w:rPr>
        <w:t>Juniors</w:t>
      </w:r>
      <w:proofErr w:type="gramEnd"/>
      <w:r>
        <w:rPr>
          <w:rFonts w:ascii="Times New Roman" w:hAnsi="Times New Roman" w:cs="Times New Roman"/>
          <w:sz w:val="24"/>
          <w:szCs w:val="24"/>
        </w:rPr>
        <w:t>.</w:t>
      </w:r>
    </w:p>
    <w:p w14:paraId="3C5F9D6B" w14:textId="77777777" w:rsidR="005831C3" w:rsidRPr="005831C3" w:rsidRDefault="005831C3" w:rsidP="005831C3">
      <w:pPr>
        <w:pStyle w:val="NoSpacing"/>
        <w:rPr>
          <w:rFonts w:ascii="Times New Roman" w:hAnsi="Times New Roman" w:cs="Times New Roman"/>
          <w:sz w:val="24"/>
          <w:szCs w:val="24"/>
        </w:rPr>
      </w:pPr>
    </w:p>
    <w:p w14:paraId="3B26D3E3" w14:textId="77777777" w:rsidR="005831C3" w:rsidRPr="005831C3" w:rsidRDefault="005831C3" w:rsidP="005831C3">
      <w:pPr>
        <w:pStyle w:val="NoSpacing"/>
        <w:rPr>
          <w:rFonts w:ascii="Times New Roman" w:hAnsi="Times New Roman" w:cs="Times New Roman"/>
          <w:b/>
          <w:sz w:val="24"/>
          <w:szCs w:val="24"/>
          <w:u w:val="single"/>
        </w:rPr>
      </w:pPr>
      <w:r w:rsidRPr="005831C3">
        <w:rPr>
          <w:rFonts w:ascii="Times New Roman" w:hAnsi="Times New Roman" w:cs="Times New Roman"/>
          <w:b/>
          <w:sz w:val="24"/>
          <w:szCs w:val="24"/>
          <w:u w:val="single"/>
        </w:rPr>
        <w:t>DECEMBER</w:t>
      </w:r>
    </w:p>
    <w:p w14:paraId="5B9B76EB" w14:textId="0BF42423" w:rsidR="005831C3" w:rsidRPr="005831C3" w:rsidRDefault="005831C3" w:rsidP="005831C3">
      <w:pPr>
        <w:pStyle w:val="NoSpacing"/>
        <w:rPr>
          <w:rFonts w:ascii="Times New Roman" w:hAnsi="Times New Roman" w:cs="Times New Roman"/>
          <w:sz w:val="24"/>
          <w:szCs w:val="24"/>
        </w:rPr>
      </w:pPr>
      <w:proofErr w:type="gramStart"/>
      <w:r w:rsidRPr="005831C3">
        <w:rPr>
          <w:rFonts w:ascii="Times New Roman" w:hAnsi="Times New Roman" w:cs="Times New Roman"/>
          <w:sz w:val="24"/>
          <w:szCs w:val="24"/>
        </w:rPr>
        <w:t>12</w:t>
      </w:r>
      <w:proofErr w:type="gramEnd"/>
      <w:r w:rsidRPr="005831C3">
        <w:rPr>
          <w:rFonts w:ascii="Times New Roman" w:hAnsi="Times New Roman" w:cs="Times New Roman"/>
          <w:sz w:val="24"/>
          <w:szCs w:val="24"/>
        </w:rPr>
        <w:t>/4 – 12/21</w:t>
      </w:r>
      <w:r w:rsidRPr="005831C3">
        <w:rPr>
          <w:rFonts w:ascii="Times New Roman" w:hAnsi="Times New Roman" w:cs="Times New Roman"/>
          <w:sz w:val="24"/>
          <w:szCs w:val="24"/>
        </w:rPr>
        <w:tab/>
      </w:r>
      <w:r w:rsidRPr="005831C3">
        <w:rPr>
          <w:rFonts w:ascii="Times New Roman" w:hAnsi="Times New Roman" w:cs="Times New Roman"/>
          <w:sz w:val="24"/>
          <w:szCs w:val="24"/>
        </w:rPr>
        <w:tab/>
        <w:t>OST Retakes</w:t>
      </w:r>
    </w:p>
    <w:p w14:paraId="762DEBD6" w14:textId="301B163A"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Mon 12/4 – Thurs 12/7</w:t>
      </w:r>
      <w:r w:rsidRPr="005831C3">
        <w:rPr>
          <w:rFonts w:ascii="Times New Roman" w:hAnsi="Times New Roman" w:cs="Times New Roman"/>
          <w:sz w:val="24"/>
          <w:szCs w:val="24"/>
        </w:rPr>
        <w:tab/>
      </w:r>
      <w:proofErr w:type="spellStart"/>
      <w:r w:rsidRPr="005831C3">
        <w:rPr>
          <w:rFonts w:ascii="Times New Roman" w:hAnsi="Times New Roman" w:cs="Times New Roman"/>
          <w:sz w:val="24"/>
          <w:szCs w:val="24"/>
        </w:rPr>
        <w:t>LifeAct</w:t>
      </w:r>
      <w:proofErr w:type="spellEnd"/>
      <w:r w:rsidRPr="005831C3">
        <w:rPr>
          <w:rFonts w:ascii="Times New Roman" w:hAnsi="Times New Roman" w:cs="Times New Roman"/>
          <w:sz w:val="24"/>
          <w:szCs w:val="24"/>
        </w:rPr>
        <w:t xml:space="preserve"> in to </w:t>
      </w:r>
      <w:proofErr w:type="spellStart"/>
      <w:r w:rsidRPr="005831C3">
        <w:rPr>
          <w:rFonts w:ascii="Times New Roman" w:hAnsi="Times New Roman" w:cs="Times New Roman"/>
          <w:sz w:val="24"/>
          <w:szCs w:val="24"/>
        </w:rPr>
        <w:t>Eng</w:t>
      </w:r>
      <w:proofErr w:type="spellEnd"/>
      <w:r w:rsidRPr="005831C3">
        <w:rPr>
          <w:rFonts w:ascii="Times New Roman" w:hAnsi="Times New Roman" w:cs="Times New Roman"/>
          <w:sz w:val="24"/>
          <w:szCs w:val="24"/>
        </w:rPr>
        <w:t xml:space="preserve"> 12 classes</w:t>
      </w:r>
    </w:p>
    <w:p w14:paraId="5ABD621B" w14:textId="77777777" w:rsidR="005831C3" w:rsidRPr="005831C3" w:rsidRDefault="005831C3" w:rsidP="005831C3">
      <w:pPr>
        <w:pStyle w:val="NoSpacing"/>
        <w:rPr>
          <w:rFonts w:ascii="Times New Roman" w:hAnsi="Times New Roman" w:cs="Times New Roman"/>
          <w:sz w:val="24"/>
          <w:szCs w:val="24"/>
        </w:rPr>
      </w:pPr>
      <w:r w:rsidRPr="005831C3">
        <w:rPr>
          <w:rFonts w:ascii="Times New Roman" w:hAnsi="Times New Roman" w:cs="Times New Roman"/>
          <w:sz w:val="24"/>
          <w:szCs w:val="24"/>
        </w:rPr>
        <w:t>Mon 12/11 – Thurs 12/14</w:t>
      </w:r>
      <w:r w:rsidRPr="005831C3">
        <w:rPr>
          <w:rFonts w:ascii="Times New Roman" w:hAnsi="Times New Roman" w:cs="Times New Roman"/>
          <w:sz w:val="24"/>
          <w:szCs w:val="24"/>
        </w:rPr>
        <w:tab/>
      </w:r>
      <w:proofErr w:type="spellStart"/>
      <w:r w:rsidRPr="005831C3">
        <w:rPr>
          <w:rFonts w:ascii="Times New Roman" w:hAnsi="Times New Roman" w:cs="Times New Roman"/>
          <w:sz w:val="24"/>
          <w:szCs w:val="24"/>
        </w:rPr>
        <w:t>LifeAct</w:t>
      </w:r>
      <w:proofErr w:type="spellEnd"/>
      <w:r w:rsidRPr="005831C3">
        <w:rPr>
          <w:rFonts w:ascii="Times New Roman" w:hAnsi="Times New Roman" w:cs="Times New Roman"/>
          <w:sz w:val="24"/>
          <w:szCs w:val="24"/>
        </w:rPr>
        <w:t xml:space="preserve"> in to </w:t>
      </w:r>
      <w:proofErr w:type="spellStart"/>
      <w:r w:rsidRPr="005831C3">
        <w:rPr>
          <w:rFonts w:ascii="Times New Roman" w:hAnsi="Times New Roman" w:cs="Times New Roman"/>
          <w:sz w:val="24"/>
          <w:szCs w:val="24"/>
        </w:rPr>
        <w:t>Eng</w:t>
      </w:r>
      <w:proofErr w:type="spellEnd"/>
      <w:r w:rsidRPr="005831C3">
        <w:rPr>
          <w:rFonts w:ascii="Times New Roman" w:hAnsi="Times New Roman" w:cs="Times New Roman"/>
          <w:sz w:val="24"/>
          <w:szCs w:val="24"/>
        </w:rPr>
        <w:t xml:space="preserve"> 11 classes</w:t>
      </w:r>
    </w:p>
    <w:p w14:paraId="459D992B" w14:textId="437A4108" w:rsidR="00C003AD" w:rsidRPr="00702C72" w:rsidRDefault="00C003AD" w:rsidP="00702C72">
      <w:pPr>
        <w:autoSpaceDE w:val="0"/>
        <w:autoSpaceDN w:val="0"/>
        <w:adjustRightInd w:val="0"/>
        <w:rPr>
          <w:rFonts w:ascii="Times New Roman" w:hAnsi="Times New Roman" w:cs="Times New Roman"/>
        </w:rPr>
      </w:pPr>
    </w:p>
    <w:sectPr w:rsidR="00C003AD" w:rsidRPr="00702C72" w:rsidSect="00EE2FB5">
      <w:pgSz w:w="12240" w:h="15840"/>
      <w:pgMar w:top="540" w:right="720" w:bottom="1440" w:left="720" w:header="720" w:footer="720" w:gutter="0"/>
      <w:pgBorders w:display="notFirstPage"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370CA"/>
    <w:multiLevelType w:val="multilevel"/>
    <w:tmpl w:val="97D09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72148"/>
    <w:multiLevelType w:val="hybridMultilevel"/>
    <w:tmpl w:val="1B3A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F2E57"/>
    <w:multiLevelType w:val="multilevel"/>
    <w:tmpl w:val="E82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1C256E"/>
    <w:multiLevelType w:val="multilevel"/>
    <w:tmpl w:val="30D8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63001"/>
    <w:multiLevelType w:val="multilevel"/>
    <w:tmpl w:val="B42EF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847F3B"/>
    <w:multiLevelType w:val="multilevel"/>
    <w:tmpl w:val="7D44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09"/>
    <w:rsid w:val="000171D2"/>
    <w:rsid w:val="00030D96"/>
    <w:rsid w:val="0009671C"/>
    <w:rsid w:val="000A17F9"/>
    <w:rsid w:val="000A4876"/>
    <w:rsid w:val="00102041"/>
    <w:rsid w:val="00125E23"/>
    <w:rsid w:val="00135262"/>
    <w:rsid w:val="0015506F"/>
    <w:rsid w:val="00175999"/>
    <w:rsid w:val="001C22D6"/>
    <w:rsid w:val="002265CC"/>
    <w:rsid w:val="00272DF1"/>
    <w:rsid w:val="002E3F79"/>
    <w:rsid w:val="00331D09"/>
    <w:rsid w:val="00367B9E"/>
    <w:rsid w:val="00370205"/>
    <w:rsid w:val="00374E4B"/>
    <w:rsid w:val="00390270"/>
    <w:rsid w:val="003A4DE3"/>
    <w:rsid w:val="003D0BE7"/>
    <w:rsid w:val="00414D25"/>
    <w:rsid w:val="0043616D"/>
    <w:rsid w:val="00450825"/>
    <w:rsid w:val="004572A5"/>
    <w:rsid w:val="00467D37"/>
    <w:rsid w:val="00491F2B"/>
    <w:rsid w:val="00495906"/>
    <w:rsid w:val="004C746A"/>
    <w:rsid w:val="004C7555"/>
    <w:rsid w:val="004D2911"/>
    <w:rsid w:val="004D4A56"/>
    <w:rsid w:val="004F3EFC"/>
    <w:rsid w:val="005831C3"/>
    <w:rsid w:val="00587123"/>
    <w:rsid w:val="005A5AF5"/>
    <w:rsid w:val="005C77DB"/>
    <w:rsid w:val="005E1210"/>
    <w:rsid w:val="005F7204"/>
    <w:rsid w:val="00603942"/>
    <w:rsid w:val="00604084"/>
    <w:rsid w:val="00605992"/>
    <w:rsid w:val="006259EB"/>
    <w:rsid w:val="006368CF"/>
    <w:rsid w:val="006520B2"/>
    <w:rsid w:val="00682890"/>
    <w:rsid w:val="006A4E55"/>
    <w:rsid w:val="006C6A46"/>
    <w:rsid w:val="006E58AE"/>
    <w:rsid w:val="006F67FE"/>
    <w:rsid w:val="00702C72"/>
    <w:rsid w:val="00713FE6"/>
    <w:rsid w:val="00740009"/>
    <w:rsid w:val="007706F1"/>
    <w:rsid w:val="00830F78"/>
    <w:rsid w:val="00831121"/>
    <w:rsid w:val="00857CA9"/>
    <w:rsid w:val="008826EE"/>
    <w:rsid w:val="008B47F1"/>
    <w:rsid w:val="00905180"/>
    <w:rsid w:val="009252FA"/>
    <w:rsid w:val="00927B21"/>
    <w:rsid w:val="00941DED"/>
    <w:rsid w:val="00946268"/>
    <w:rsid w:val="00966756"/>
    <w:rsid w:val="00992367"/>
    <w:rsid w:val="009D60C1"/>
    <w:rsid w:val="009E4CF2"/>
    <w:rsid w:val="00A456EE"/>
    <w:rsid w:val="00A552DA"/>
    <w:rsid w:val="00A914B5"/>
    <w:rsid w:val="00B10779"/>
    <w:rsid w:val="00B316EB"/>
    <w:rsid w:val="00B421C3"/>
    <w:rsid w:val="00B523B6"/>
    <w:rsid w:val="00B5658D"/>
    <w:rsid w:val="00B60D9B"/>
    <w:rsid w:val="00B74C67"/>
    <w:rsid w:val="00B84169"/>
    <w:rsid w:val="00B91750"/>
    <w:rsid w:val="00BA0B47"/>
    <w:rsid w:val="00BE05E2"/>
    <w:rsid w:val="00C003AD"/>
    <w:rsid w:val="00C57FA0"/>
    <w:rsid w:val="00C74FB6"/>
    <w:rsid w:val="00CE453F"/>
    <w:rsid w:val="00D3480D"/>
    <w:rsid w:val="00D43018"/>
    <w:rsid w:val="00D55349"/>
    <w:rsid w:val="00E231BC"/>
    <w:rsid w:val="00E40F60"/>
    <w:rsid w:val="00E45090"/>
    <w:rsid w:val="00E47682"/>
    <w:rsid w:val="00E90838"/>
    <w:rsid w:val="00ED5EB7"/>
    <w:rsid w:val="00ED63F7"/>
    <w:rsid w:val="00EE2FB5"/>
    <w:rsid w:val="00F2475D"/>
    <w:rsid w:val="00F274D9"/>
    <w:rsid w:val="00F333A2"/>
    <w:rsid w:val="00F611D1"/>
    <w:rsid w:val="00F70D78"/>
    <w:rsid w:val="00F82BF2"/>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F723"/>
  <w15:chartTrackingRefBased/>
  <w15:docId w15:val="{C6D26FAD-DCAE-CC46-B105-D0CE4209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D09"/>
    <w:pPr>
      <w:spacing w:before="100" w:beforeAutospacing="1" w:after="100" w:afterAutospacing="1"/>
    </w:pPr>
    <w:rPr>
      <w:rFonts w:ascii="Times New Roman" w:eastAsia="Times New Roman" w:hAnsi="Times New Roman" w:cs="Times New Roman"/>
    </w:rPr>
  </w:style>
  <w:style w:type="paragraph" w:customStyle="1" w:styleId="m2884206046908529454msolistparagraph">
    <w:name w:val="m_2884206046908529454msolistparagraph"/>
    <w:basedOn w:val="Normal"/>
    <w:rsid w:val="00331D0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31D09"/>
    <w:rPr>
      <w:color w:val="0000FF"/>
      <w:u w:val="single"/>
    </w:rPr>
  </w:style>
  <w:style w:type="paragraph" w:styleId="ListParagraph">
    <w:name w:val="List Paragraph"/>
    <w:basedOn w:val="Normal"/>
    <w:uiPriority w:val="34"/>
    <w:qFormat/>
    <w:rsid w:val="00331D09"/>
    <w:pPr>
      <w:ind w:left="720"/>
      <w:contextualSpacing/>
    </w:pPr>
  </w:style>
  <w:style w:type="character" w:styleId="Strong">
    <w:name w:val="Strong"/>
    <w:basedOn w:val="DefaultParagraphFont"/>
    <w:uiPriority w:val="22"/>
    <w:qFormat/>
    <w:rsid w:val="00F274D9"/>
    <w:rPr>
      <w:b/>
      <w:bCs/>
    </w:rPr>
  </w:style>
  <w:style w:type="character" w:customStyle="1" w:styleId="textwindowtext">
    <w:name w:val="textwindow_text"/>
    <w:basedOn w:val="DefaultParagraphFont"/>
    <w:rsid w:val="00F274D9"/>
  </w:style>
  <w:style w:type="paragraph" w:styleId="NoSpacing">
    <w:name w:val="No Spacing"/>
    <w:uiPriority w:val="1"/>
    <w:qFormat/>
    <w:rsid w:val="00F274D9"/>
    <w:rPr>
      <w:sz w:val="22"/>
      <w:szCs w:val="22"/>
    </w:rPr>
  </w:style>
  <w:style w:type="paragraph" w:customStyle="1" w:styleId="m9014434184378959329m-3064504030630325776gmail-m6470104999429959254gmail-msonospacing">
    <w:name w:val="m_9014434184378959329m_-3064504030630325776gmail-m_6470104999429959254gmail-msonospacing"/>
    <w:basedOn w:val="Normal"/>
    <w:rsid w:val="00F274D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F274D9"/>
    <w:rPr>
      <w:color w:val="954F72" w:themeColor="followedHyperlink"/>
      <w:u w:val="single"/>
    </w:rPr>
  </w:style>
  <w:style w:type="character" w:customStyle="1" w:styleId="UnresolvedMention">
    <w:name w:val="Unresolved Mention"/>
    <w:basedOn w:val="DefaultParagraphFont"/>
    <w:uiPriority w:val="99"/>
    <w:semiHidden/>
    <w:unhideWhenUsed/>
    <w:rsid w:val="00F274D9"/>
    <w:rPr>
      <w:color w:val="605E5C"/>
      <w:shd w:val="clear" w:color="auto" w:fill="E1DFDD"/>
    </w:rPr>
  </w:style>
  <w:style w:type="paragraph" w:styleId="BalloonText">
    <w:name w:val="Balloon Text"/>
    <w:basedOn w:val="Normal"/>
    <w:link w:val="BalloonTextChar"/>
    <w:uiPriority w:val="99"/>
    <w:semiHidden/>
    <w:unhideWhenUsed/>
    <w:rsid w:val="00226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8431">
      <w:bodyDiv w:val="1"/>
      <w:marLeft w:val="0"/>
      <w:marRight w:val="0"/>
      <w:marTop w:val="0"/>
      <w:marBottom w:val="0"/>
      <w:divBdr>
        <w:top w:val="none" w:sz="0" w:space="0" w:color="auto"/>
        <w:left w:val="none" w:sz="0" w:space="0" w:color="auto"/>
        <w:bottom w:val="none" w:sz="0" w:space="0" w:color="auto"/>
        <w:right w:val="none" w:sz="0" w:space="0" w:color="auto"/>
      </w:divBdr>
    </w:div>
    <w:div w:id="573126477">
      <w:bodyDiv w:val="1"/>
      <w:marLeft w:val="0"/>
      <w:marRight w:val="0"/>
      <w:marTop w:val="0"/>
      <w:marBottom w:val="0"/>
      <w:divBdr>
        <w:top w:val="none" w:sz="0" w:space="0" w:color="auto"/>
        <w:left w:val="none" w:sz="0" w:space="0" w:color="auto"/>
        <w:bottom w:val="none" w:sz="0" w:space="0" w:color="auto"/>
        <w:right w:val="none" w:sz="0" w:space="0" w:color="auto"/>
      </w:divBdr>
    </w:div>
    <w:div w:id="652762343">
      <w:bodyDiv w:val="1"/>
      <w:marLeft w:val="0"/>
      <w:marRight w:val="0"/>
      <w:marTop w:val="0"/>
      <w:marBottom w:val="0"/>
      <w:divBdr>
        <w:top w:val="none" w:sz="0" w:space="0" w:color="auto"/>
        <w:left w:val="none" w:sz="0" w:space="0" w:color="auto"/>
        <w:bottom w:val="none" w:sz="0" w:space="0" w:color="auto"/>
        <w:right w:val="none" w:sz="0" w:space="0" w:color="auto"/>
      </w:divBdr>
    </w:div>
    <w:div w:id="895508701">
      <w:bodyDiv w:val="1"/>
      <w:marLeft w:val="0"/>
      <w:marRight w:val="0"/>
      <w:marTop w:val="0"/>
      <w:marBottom w:val="0"/>
      <w:divBdr>
        <w:top w:val="none" w:sz="0" w:space="0" w:color="auto"/>
        <w:left w:val="none" w:sz="0" w:space="0" w:color="auto"/>
        <w:bottom w:val="none" w:sz="0" w:space="0" w:color="auto"/>
        <w:right w:val="none" w:sz="0" w:space="0" w:color="auto"/>
      </w:divBdr>
    </w:div>
    <w:div w:id="12163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ncaa.org/ecwr3/" TargetMode="External"/><Relationship Id="rId13" Type="http://schemas.openxmlformats.org/officeDocument/2006/relationships/hyperlink" Target="https://www.drugfreeactionalliance.org/know" TargetMode="External"/><Relationship Id="rId18" Type="http://schemas.openxmlformats.org/officeDocument/2006/relationships/hyperlink" Target="https://www.rrcs.org/protected/ArticleView.aspx?iid=633023I&amp;dasi=3G0I" TargetMode="External"/><Relationship Id="rId26" Type="http://schemas.openxmlformats.org/officeDocument/2006/relationships/hyperlink" Target="https://www.rredfoundation.org/" TargetMode="External"/><Relationship Id="rId3" Type="http://schemas.openxmlformats.org/officeDocument/2006/relationships/styles" Target="styles.xml"/><Relationship Id="rId21" Type="http://schemas.openxmlformats.org/officeDocument/2006/relationships/hyperlink" Target="https://www.sss.gov/" TargetMode="External"/><Relationship Id="rId7" Type="http://schemas.openxmlformats.org/officeDocument/2006/relationships/hyperlink" Target="http://www.rrcs.org/HS_Guidance.aspx" TargetMode="External"/><Relationship Id="rId12" Type="http://schemas.openxmlformats.org/officeDocument/2006/relationships/hyperlink" Target="https://www.rrcs.org/Downloads/RRCS%20CCR%20Plan.pdf" TargetMode="External"/><Relationship Id="rId17" Type="http://schemas.openxmlformats.org/officeDocument/2006/relationships/hyperlink" Target="http://www.safeschoolhelpline.com" TargetMode="External"/><Relationship Id="rId25" Type="http://schemas.openxmlformats.org/officeDocument/2006/relationships/hyperlink" Target="https://www.rrcs.org/CampusProject.aspx" TargetMode="External"/><Relationship Id="rId2" Type="http://schemas.openxmlformats.org/officeDocument/2006/relationships/numbering" Target="numbering.xml"/><Relationship Id="rId16" Type="http://schemas.openxmlformats.org/officeDocument/2006/relationships/hyperlink" Target="http://www.rrcs.org/CareerShadowing.aspx" TargetMode="External"/><Relationship Id="rId20" Type="http://schemas.openxmlformats.org/officeDocument/2006/relationships/hyperlink" Target="https://boe.cuyahogacounty.us/en-US/voter-registration.aspx" TargetMode="External"/><Relationship Id="rId29" Type="http://schemas.openxmlformats.org/officeDocument/2006/relationships/hyperlink" Target="https://www.rrcs.org/TwitterFeed.asp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rcs.org/Downloads/2024-2025%204%20year%20RRHS%20CCR%20Plan2.pdf" TargetMode="External"/><Relationship Id="rId24" Type="http://schemas.openxmlformats.org/officeDocument/2006/relationships/hyperlink" Target="https://www.rrcs.org/RR_PTA.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arch-institute.org/our-research/development-assets/developmental-assets-framework/" TargetMode="External"/><Relationship Id="rId23" Type="http://schemas.openxmlformats.org/officeDocument/2006/relationships/hyperlink" Target="https://www.rrcs.org/Boosters.aspx" TargetMode="External"/><Relationship Id="rId28" Type="http://schemas.openxmlformats.org/officeDocument/2006/relationships/hyperlink" Target="https://www.rrcs.org/RrSchoolsPodcast.aspx" TargetMode="External"/><Relationship Id="rId10" Type="http://schemas.openxmlformats.org/officeDocument/2006/relationships/hyperlink" Target="https://www.rrcs.org/Downloads/SEL%20(K-12)13.pdf" TargetMode="External"/><Relationship Id="rId19" Type="http://schemas.openxmlformats.org/officeDocument/2006/relationships/hyperlink" Target="https://www.rrcs.org/mentalHealth1.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ent.naviance.com/rockyrhs" TargetMode="External"/><Relationship Id="rId14" Type="http://schemas.openxmlformats.org/officeDocument/2006/relationships/hyperlink" Target="http://www.rrcs.org/Know.aspx" TargetMode="External"/><Relationship Id="rId22" Type="http://schemas.openxmlformats.org/officeDocument/2006/relationships/hyperlink" Target="https://www.rrcs.org/Alumni.aspx" TargetMode="External"/><Relationship Id="rId27" Type="http://schemas.openxmlformats.org/officeDocument/2006/relationships/hyperlink" Target="https://www.rrcs.org/RSchoolsNewsletter.aspx" TargetMode="External"/><Relationship Id="rId30" Type="http://schemas.openxmlformats.org/officeDocument/2006/relationships/hyperlink" Target="https://app.strivescan.com/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EFD9-CC7C-4B55-90FD-24D044F6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murphy.greg@rrcs.org</dc:creator>
  <cp:keywords/>
  <dc:description/>
  <cp:lastModifiedBy>Petrulis, Jeffrey</cp:lastModifiedBy>
  <cp:revision>5</cp:revision>
  <cp:lastPrinted>2021-08-31T18:22:00Z</cp:lastPrinted>
  <dcterms:created xsi:type="dcterms:W3CDTF">2024-09-11T11:56:00Z</dcterms:created>
  <dcterms:modified xsi:type="dcterms:W3CDTF">2024-10-02T16:16:00Z</dcterms:modified>
</cp:coreProperties>
</file>